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EB" w:rsidRPr="000D4DEB" w:rsidRDefault="00C134EB" w:rsidP="00C134EB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Pr="000D4DEB">
        <w:rPr>
          <w:rFonts w:eastAsia="Calibri"/>
          <w:b/>
          <w:sz w:val="22"/>
        </w:rPr>
        <w:t>ИЗВЕЩЕНИЕ</w:t>
      </w:r>
    </w:p>
    <w:p w:rsidR="00C134EB" w:rsidRPr="000D4DEB" w:rsidRDefault="00C134EB" w:rsidP="00C134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C134EB" w:rsidRPr="000D4DEB" w:rsidRDefault="00C134EB" w:rsidP="00C134EB">
      <w:pPr>
        <w:rPr>
          <w:b/>
          <w:sz w:val="22"/>
          <w:lang w:eastAsia="ru-RU"/>
        </w:rPr>
      </w:pPr>
    </w:p>
    <w:p w:rsidR="00C134EB" w:rsidRPr="000D4DEB" w:rsidRDefault="00C134EB" w:rsidP="00C134EB">
      <w:pPr>
        <w:rPr>
          <w:sz w:val="22"/>
        </w:rPr>
      </w:pPr>
      <w:r w:rsidRPr="00772E4C">
        <w:rPr>
          <w:b/>
          <w:sz w:val="22"/>
        </w:rPr>
        <w:t>1.Организатор аукциона</w:t>
      </w:r>
      <w:r w:rsidRPr="000D4DEB">
        <w:rPr>
          <w:sz w:val="22"/>
        </w:rPr>
        <w:t xml:space="preserve">: комитет по управлению муниципальным имуществом городского округа </w:t>
      </w:r>
      <w:proofErr w:type="spellStart"/>
      <w:r w:rsidRPr="000D4DEB">
        <w:rPr>
          <w:sz w:val="22"/>
        </w:rPr>
        <w:t>Кинель</w:t>
      </w:r>
      <w:proofErr w:type="spellEnd"/>
      <w:r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>, 42А, тел. 8(846-63) 6-17-78.</w:t>
      </w:r>
    </w:p>
    <w:p w:rsidR="00C134EB" w:rsidRPr="000D4DEB" w:rsidRDefault="00C134EB" w:rsidP="00C134EB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42А,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C134EB" w:rsidRPr="000D4DEB" w:rsidRDefault="00C134EB" w:rsidP="00C134EB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3.Уполномоченный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>, 42А)</w:t>
      </w:r>
    </w:p>
    <w:p w:rsidR="00C134EB" w:rsidRPr="00611FFC" w:rsidRDefault="00C134EB" w:rsidP="00C134EB">
      <w:pPr>
        <w:pStyle w:val="1250"/>
        <w:rPr>
          <w:color w:val="000000" w:themeColor="text1"/>
          <w:sz w:val="22"/>
          <w:szCs w:val="22"/>
        </w:rPr>
      </w:pPr>
      <w:r w:rsidRPr="00772E4C">
        <w:rPr>
          <w:b/>
          <w:sz w:val="22"/>
          <w:szCs w:val="22"/>
        </w:rPr>
        <w:t>4. Решение органа, уполномоченного на принятие правового акта о проведении торгов</w:t>
      </w:r>
      <w:r w:rsidRPr="000D4DE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постановление администрации городского округа </w:t>
      </w:r>
      <w:proofErr w:type="spellStart"/>
      <w:r w:rsidRPr="000D4DEB">
        <w:rPr>
          <w:sz w:val="22"/>
          <w:szCs w:val="22"/>
        </w:rPr>
        <w:t>Кинель</w:t>
      </w:r>
      <w:proofErr w:type="spellEnd"/>
      <w:r>
        <w:rPr>
          <w:sz w:val="22"/>
          <w:szCs w:val="22"/>
        </w:rPr>
        <w:t xml:space="preserve"> Самарской области </w:t>
      </w:r>
      <w:r w:rsidR="00C71E3F">
        <w:rPr>
          <w:color w:val="000000" w:themeColor="text1"/>
          <w:sz w:val="22"/>
          <w:szCs w:val="22"/>
        </w:rPr>
        <w:t>от 06</w:t>
      </w:r>
      <w:r w:rsidR="00611FFC" w:rsidRPr="00611FFC">
        <w:rPr>
          <w:color w:val="000000" w:themeColor="text1"/>
          <w:sz w:val="22"/>
          <w:szCs w:val="22"/>
        </w:rPr>
        <w:t>.</w:t>
      </w:r>
      <w:r w:rsidRPr="00611FFC">
        <w:rPr>
          <w:color w:val="000000" w:themeColor="text1"/>
          <w:sz w:val="22"/>
          <w:szCs w:val="22"/>
        </w:rPr>
        <w:t>0</w:t>
      </w:r>
      <w:r w:rsidR="00C71E3F">
        <w:rPr>
          <w:color w:val="000000" w:themeColor="text1"/>
          <w:sz w:val="22"/>
          <w:szCs w:val="22"/>
        </w:rPr>
        <w:t>5</w:t>
      </w:r>
      <w:r w:rsidRPr="00611FFC">
        <w:rPr>
          <w:color w:val="000000" w:themeColor="text1"/>
          <w:sz w:val="22"/>
          <w:szCs w:val="22"/>
        </w:rPr>
        <w:t>.2022 №</w:t>
      </w:r>
      <w:r w:rsidR="00C71E3F">
        <w:rPr>
          <w:color w:val="000000" w:themeColor="text1"/>
          <w:sz w:val="22"/>
          <w:szCs w:val="22"/>
        </w:rPr>
        <w:t>1207</w:t>
      </w:r>
      <w:r w:rsidRPr="00611FFC">
        <w:rPr>
          <w:color w:val="000000" w:themeColor="text1"/>
          <w:sz w:val="22"/>
          <w:szCs w:val="22"/>
        </w:rPr>
        <w:t>«О проведении аукциона на право заключения договора аренды земельных участков».</w:t>
      </w:r>
    </w:p>
    <w:p w:rsidR="00C134EB" w:rsidRPr="000D4DEB" w:rsidRDefault="00C134EB" w:rsidP="00C134EB">
      <w:pPr>
        <w:rPr>
          <w:sz w:val="22"/>
        </w:rPr>
      </w:pPr>
      <w:r w:rsidRPr="00772E4C">
        <w:rPr>
          <w:b/>
          <w:sz w:val="22"/>
        </w:rPr>
        <w:t>5. Форма торгов</w:t>
      </w:r>
      <w:r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C134EB" w:rsidRDefault="00C134EB" w:rsidP="00C134EB">
      <w:pPr>
        <w:ind w:firstLine="631"/>
        <w:rPr>
          <w:sz w:val="22"/>
        </w:rPr>
      </w:pPr>
      <w:r w:rsidRPr="00772E4C">
        <w:rPr>
          <w:b/>
          <w:sz w:val="22"/>
        </w:rPr>
        <w:t>6. Предмет аукциона</w:t>
      </w:r>
      <w:r w:rsidRPr="000D4DEB">
        <w:rPr>
          <w:sz w:val="22"/>
        </w:rPr>
        <w:t xml:space="preserve">: </w:t>
      </w:r>
    </w:p>
    <w:p w:rsidR="00C134EB" w:rsidRPr="00C71E3F" w:rsidRDefault="00C134EB" w:rsidP="00C134EB">
      <w:pPr>
        <w:ind w:firstLine="567"/>
        <w:rPr>
          <w:sz w:val="24"/>
          <w:szCs w:val="24"/>
        </w:rPr>
      </w:pPr>
      <w:r w:rsidRPr="00677F15">
        <w:rPr>
          <w:b/>
          <w:sz w:val="22"/>
        </w:rPr>
        <w:t>Лот №1</w:t>
      </w:r>
      <w:r w:rsidRPr="00296B85">
        <w:rPr>
          <w:b/>
          <w:szCs w:val="28"/>
        </w:rPr>
        <w:t xml:space="preserve">- </w:t>
      </w:r>
      <w:r w:rsidRPr="00296B85">
        <w:rPr>
          <w:szCs w:val="28"/>
        </w:rPr>
        <w:t xml:space="preserve"> </w:t>
      </w:r>
      <w:r w:rsidRPr="00C71E3F">
        <w:rPr>
          <w:sz w:val="24"/>
          <w:szCs w:val="24"/>
        </w:rPr>
        <w:t xml:space="preserve">право заключения договора аренды сроком на </w:t>
      </w:r>
      <w:r w:rsidR="00A64000">
        <w:rPr>
          <w:sz w:val="24"/>
          <w:szCs w:val="24"/>
        </w:rPr>
        <w:t xml:space="preserve">10 (десять) лет </w:t>
      </w:r>
      <w:r w:rsidRPr="00C71E3F">
        <w:rPr>
          <w:sz w:val="24"/>
          <w:szCs w:val="24"/>
        </w:rPr>
        <w:t xml:space="preserve">на </w:t>
      </w:r>
      <w:bookmarkStart w:id="0" w:name="_Hlk95987822"/>
      <w:r w:rsidR="00A7306B" w:rsidRPr="00C71E3F">
        <w:rPr>
          <w:sz w:val="24"/>
          <w:szCs w:val="24"/>
        </w:rPr>
        <w:t>земельный участок</w:t>
      </w:r>
      <w:r w:rsidRPr="00C71E3F">
        <w:rPr>
          <w:sz w:val="24"/>
          <w:szCs w:val="24"/>
        </w:rPr>
        <w:t xml:space="preserve">, отнесенный к землям населенных пунктов, площадью </w:t>
      </w:r>
      <w:r w:rsidR="00C71E3F" w:rsidRPr="00C71E3F">
        <w:rPr>
          <w:sz w:val="24"/>
          <w:szCs w:val="24"/>
        </w:rPr>
        <w:t xml:space="preserve">25543,00 </w:t>
      </w:r>
      <w:proofErr w:type="spellStart"/>
      <w:r w:rsidR="00C71E3F" w:rsidRPr="00C71E3F">
        <w:rPr>
          <w:sz w:val="24"/>
          <w:szCs w:val="24"/>
        </w:rPr>
        <w:t>кв.м</w:t>
      </w:r>
      <w:proofErr w:type="spellEnd"/>
      <w:r w:rsidR="00C71E3F" w:rsidRPr="00C71E3F">
        <w:rPr>
          <w:sz w:val="24"/>
          <w:szCs w:val="24"/>
        </w:rPr>
        <w:t xml:space="preserve">., вид разрешенного использования «для склада», с кадастровым номером 63:03:0211001:883, расположенный по адресу: Самарская </w:t>
      </w:r>
      <w:r w:rsidR="00A7306B" w:rsidRPr="00C71E3F">
        <w:rPr>
          <w:sz w:val="24"/>
          <w:szCs w:val="24"/>
        </w:rPr>
        <w:t>область, городской</w:t>
      </w:r>
      <w:r w:rsidR="00C71E3F" w:rsidRPr="00C71E3F">
        <w:rPr>
          <w:sz w:val="24"/>
          <w:szCs w:val="24"/>
        </w:rPr>
        <w:t xml:space="preserve"> округ </w:t>
      </w:r>
      <w:proofErr w:type="spellStart"/>
      <w:r w:rsidR="00C71E3F" w:rsidRPr="00C71E3F">
        <w:rPr>
          <w:sz w:val="24"/>
          <w:szCs w:val="24"/>
        </w:rPr>
        <w:t>Кинель</w:t>
      </w:r>
      <w:proofErr w:type="spellEnd"/>
      <w:r w:rsidR="00C71E3F" w:rsidRPr="00C71E3F">
        <w:rPr>
          <w:sz w:val="24"/>
          <w:szCs w:val="24"/>
        </w:rPr>
        <w:t xml:space="preserve">, город </w:t>
      </w:r>
      <w:proofErr w:type="spellStart"/>
      <w:r w:rsidR="00C71E3F" w:rsidRPr="00C71E3F">
        <w:rPr>
          <w:sz w:val="24"/>
          <w:szCs w:val="24"/>
        </w:rPr>
        <w:t>Кинель</w:t>
      </w:r>
      <w:proofErr w:type="spellEnd"/>
      <w:r w:rsidR="00C71E3F" w:rsidRPr="00C71E3F">
        <w:rPr>
          <w:sz w:val="24"/>
          <w:szCs w:val="24"/>
        </w:rPr>
        <w:t>, улица Промышленная, земельный участок 15Д</w:t>
      </w:r>
      <w:r w:rsidRPr="00C71E3F">
        <w:rPr>
          <w:sz w:val="24"/>
          <w:szCs w:val="24"/>
        </w:rPr>
        <w:t xml:space="preserve">, начальная цена ежегодной арендной платы составляет </w:t>
      </w:r>
      <w:r w:rsidR="00C71E3F" w:rsidRPr="00C71E3F">
        <w:rPr>
          <w:sz w:val="24"/>
          <w:szCs w:val="24"/>
        </w:rPr>
        <w:t xml:space="preserve">1 984 000 </w:t>
      </w:r>
      <w:r w:rsidRPr="00C71E3F">
        <w:rPr>
          <w:sz w:val="24"/>
          <w:szCs w:val="24"/>
        </w:rPr>
        <w:t xml:space="preserve">руб., шаг </w:t>
      </w:r>
      <w:r w:rsidR="001F62F6">
        <w:rPr>
          <w:szCs w:val="28"/>
        </w:rPr>
        <w:t xml:space="preserve">59 000 </w:t>
      </w:r>
      <w:r w:rsidRPr="00C71E3F">
        <w:rPr>
          <w:sz w:val="24"/>
          <w:szCs w:val="24"/>
        </w:rPr>
        <w:t xml:space="preserve">руб., задаток </w:t>
      </w:r>
      <w:r w:rsidR="00C71E3F" w:rsidRPr="00C71E3F">
        <w:rPr>
          <w:sz w:val="24"/>
          <w:szCs w:val="24"/>
        </w:rPr>
        <w:t xml:space="preserve">396 800  </w:t>
      </w:r>
      <w:r w:rsidRPr="00C71E3F">
        <w:rPr>
          <w:sz w:val="24"/>
          <w:szCs w:val="24"/>
        </w:rPr>
        <w:t xml:space="preserve">  руб. </w:t>
      </w:r>
      <w:bookmarkEnd w:id="0"/>
    </w:p>
    <w:p w:rsidR="00C134EB" w:rsidRPr="00D23B11" w:rsidRDefault="00C134EB" w:rsidP="00C134EB">
      <w:pPr>
        <w:ind w:firstLine="631"/>
        <w:rPr>
          <w:color w:val="000000" w:themeColor="text1"/>
          <w:sz w:val="22"/>
        </w:rPr>
      </w:pPr>
      <w:r w:rsidRPr="00D23B11">
        <w:rPr>
          <w:color w:val="000000" w:themeColor="text1"/>
          <w:sz w:val="22"/>
        </w:rPr>
        <w:t xml:space="preserve">Обременения (ограничения) использования земельного участка: </w:t>
      </w:r>
    </w:p>
    <w:p w:rsidR="00C134EB" w:rsidRDefault="00C134EB" w:rsidP="00C134EB">
      <w:pPr>
        <w:ind w:firstLine="631"/>
        <w:rPr>
          <w:sz w:val="22"/>
        </w:rPr>
      </w:pPr>
      <w:r w:rsidRPr="00407BD0">
        <w:rPr>
          <w:sz w:val="22"/>
        </w:rPr>
        <w:t>Ограничения прав на земельный участок, предусмотренные статьями 56, 56.1 Земельного кодекса Российской Федерации</w:t>
      </w:r>
      <w:r>
        <w:rPr>
          <w:sz w:val="22"/>
        </w:rPr>
        <w:t>:</w:t>
      </w:r>
    </w:p>
    <w:p w:rsidR="00C134EB" w:rsidRDefault="00C134EB" w:rsidP="00C134EB">
      <w:pPr>
        <w:ind w:firstLine="631"/>
        <w:rPr>
          <w:sz w:val="22"/>
        </w:rPr>
      </w:pPr>
      <w:r w:rsidRPr="00407BD0">
        <w:rPr>
          <w:sz w:val="22"/>
        </w:rPr>
        <w:t xml:space="preserve">часть земельного участка </w:t>
      </w:r>
      <w:r>
        <w:rPr>
          <w:sz w:val="22"/>
        </w:rPr>
        <w:t>п</w:t>
      </w:r>
      <w:r w:rsidRPr="00407BD0">
        <w:rPr>
          <w:sz w:val="22"/>
        </w:rPr>
        <w:t>лощадь</w:t>
      </w:r>
      <w:r>
        <w:rPr>
          <w:sz w:val="22"/>
        </w:rPr>
        <w:t>ю</w:t>
      </w:r>
      <w:r w:rsidRPr="00407BD0">
        <w:rPr>
          <w:sz w:val="22"/>
        </w:rPr>
        <w:t xml:space="preserve"> </w:t>
      </w:r>
      <w:r w:rsidR="00DB5875">
        <w:rPr>
          <w:sz w:val="22"/>
        </w:rPr>
        <w:t>1099</w:t>
      </w:r>
      <w:r w:rsidR="00F37A6E">
        <w:rPr>
          <w:sz w:val="22"/>
        </w:rPr>
        <w:t xml:space="preserve"> </w:t>
      </w:r>
      <w:proofErr w:type="spellStart"/>
      <w:r w:rsidRPr="00407BD0">
        <w:rPr>
          <w:sz w:val="22"/>
        </w:rPr>
        <w:t>кв.м</w:t>
      </w:r>
      <w:proofErr w:type="spellEnd"/>
      <w:r w:rsidRPr="00407BD0">
        <w:rPr>
          <w:sz w:val="22"/>
        </w:rPr>
        <w:t>.</w:t>
      </w:r>
      <w:r>
        <w:rPr>
          <w:sz w:val="22"/>
        </w:rPr>
        <w:t>,</w:t>
      </w:r>
      <w:r w:rsidRPr="00407BD0">
        <w:rPr>
          <w:sz w:val="22"/>
        </w:rPr>
        <w:t xml:space="preserve"> </w:t>
      </w:r>
      <w:r w:rsidR="00DB5875">
        <w:rPr>
          <w:sz w:val="22"/>
        </w:rPr>
        <w:t>расположена в</w:t>
      </w:r>
      <w:r w:rsidRPr="00407BD0">
        <w:rPr>
          <w:sz w:val="22"/>
        </w:rPr>
        <w:t xml:space="preserve"> охранной зон</w:t>
      </w:r>
      <w:r w:rsidR="00DB5875">
        <w:rPr>
          <w:sz w:val="22"/>
        </w:rPr>
        <w:t>е</w:t>
      </w:r>
      <w:r w:rsidRPr="00407BD0">
        <w:rPr>
          <w:sz w:val="22"/>
        </w:rPr>
        <w:t xml:space="preserve"> </w:t>
      </w:r>
      <w:r w:rsidR="00DB5875">
        <w:rPr>
          <w:sz w:val="22"/>
        </w:rPr>
        <w:t>водо</w:t>
      </w:r>
      <w:r w:rsidRPr="00407BD0">
        <w:rPr>
          <w:sz w:val="22"/>
        </w:rPr>
        <w:t>провода</w:t>
      </w:r>
      <w:r>
        <w:rPr>
          <w:sz w:val="22"/>
        </w:rPr>
        <w:t>;</w:t>
      </w:r>
    </w:p>
    <w:p w:rsidR="00C134EB" w:rsidRDefault="00C134EB" w:rsidP="00C134EB">
      <w:pPr>
        <w:ind w:firstLine="631"/>
        <w:rPr>
          <w:sz w:val="22"/>
        </w:rPr>
      </w:pPr>
      <w:r w:rsidRPr="00407BD0">
        <w:rPr>
          <w:sz w:val="22"/>
        </w:rPr>
        <w:t xml:space="preserve">часть земельного участка площадью </w:t>
      </w:r>
      <w:r w:rsidR="00DB5875">
        <w:rPr>
          <w:sz w:val="22"/>
        </w:rPr>
        <w:t xml:space="preserve">1325 </w:t>
      </w:r>
      <w:proofErr w:type="spellStart"/>
      <w:r w:rsidRPr="00407BD0">
        <w:rPr>
          <w:sz w:val="22"/>
        </w:rPr>
        <w:t>кв.м</w:t>
      </w:r>
      <w:proofErr w:type="spellEnd"/>
      <w:r w:rsidRPr="00407BD0">
        <w:rPr>
          <w:sz w:val="22"/>
        </w:rPr>
        <w:t>.</w:t>
      </w:r>
      <w:r>
        <w:rPr>
          <w:sz w:val="22"/>
        </w:rPr>
        <w:t>,</w:t>
      </w:r>
      <w:r w:rsidRPr="00407BD0">
        <w:t xml:space="preserve"> </w:t>
      </w:r>
      <w:r w:rsidR="00DB5875">
        <w:rPr>
          <w:sz w:val="22"/>
        </w:rPr>
        <w:t>расположена в</w:t>
      </w:r>
      <w:r w:rsidRPr="00407BD0">
        <w:rPr>
          <w:sz w:val="22"/>
        </w:rPr>
        <w:t xml:space="preserve"> охранной зон</w:t>
      </w:r>
      <w:r w:rsidR="00DB5875">
        <w:rPr>
          <w:sz w:val="22"/>
        </w:rPr>
        <w:t>е</w:t>
      </w:r>
      <w:r w:rsidRPr="00407BD0">
        <w:rPr>
          <w:sz w:val="22"/>
        </w:rPr>
        <w:t xml:space="preserve"> </w:t>
      </w:r>
      <w:r w:rsidR="00DB5875">
        <w:rPr>
          <w:sz w:val="22"/>
        </w:rPr>
        <w:t>ЛЭП</w:t>
      </w:r>
      <w:r w:rsidR="0077573E">
        <w:rPr>
          <w:sz w:val="22"/>
        </w:rPr>
        <w:t>;</w:t>
      </w:r>
    </w:p>
    <w:p w:rsidR="00DB5875" w:rsidRDefault="00DB5875" w:rsidP="00DB5875">
      <w:pPr>
        <w:ind w:firstLine="631"/>
        <w:rPr>
          <w:sz w:val="22"/>
        </w:rPr>
      </w:pPr>
      <w:r w:rsidRPr="00407BD0">
        <w:rPr>
          <w:sz w:val="22"/>
        </w:rPr>
        <w:t xml:space="preserve">часть земельного участка </w:t>
      </w:r>
      <w:r>
        <w:rPr>
          <w:sz w:val="22"/>
        </w:rPr>
        <w:t>п</w:t>
      </w:r>
      <w:r w:rsidRPr="00407BD0">
        <w:rPr>
          <w:sz w:val="22"/>
        </w:rPr>
        <w:t>лощадь</w:t>
      </w:r>
      <w:r>
        <w:rPr>
          <w:sz w:val="22"/>
        </w:rPr>
        <w:t>ю</w:t>
      </w:r>
      <w:r w:rsidRPr="00407BD0">
        <w:rPr>
          <w:sz w:val="22"/>
        </w:rPr>
        <w:t xml:space="preserve"> </w:t>
      </w:r>
      <w:r>
        <w:rPr>
          <w:sz w:val="22"/>
        </w:rPr>
        <w:t xml:space="preserve">341 </w:t>
      </w:r>
      <w:proofErr w:type="spellStart"/>
      <w:r w:rsidRPr="00407BD0">
        <w:rPr>
          <w:sz w:val="22"/>
        </w:rPr>
        <w:t>кв.м</w:t>
      </w:r>
      <w:proofErr w:type="spellEnd"/>
      <w:r w:rsidRPr="00407BD0">
        <w:rPr>
          <w:sz w:val="22"/>
        </w:rPr>
        <w:t>.</w:t>
      </w:r>
      <w:r>
        <w:rPr>
          <w:sz w:val="22"/>
        </w:rPr>
        <w:t>,</w:t>
      </w:r>
      <w:r w:rsidRPr="00407BD0">
        <w:rPr>
          <w:sz w:val="22"/>
        </w:rPr>
        <w:t xml:space="preserve"> </w:t>
      </w:r>
      <w:r>
        <w:rPr>
          <w:sz w:val="22"/>
        </w:rPr>
        <w:t>расположена в</w:t>
      </w:r>
      <w:r w:rsidRPr="00407BD0">
        <w:rPr>
          <w:sz w:val="22"/>
        </w:rPr>
        <w:t xml:space="preserve"> охранной зон</w:t>
      </w:r>
      <w:r>
        <w:rPr>
          <w:sz w:val="22"/>
        </w:rPr>
        <w:t>е</w:t>
      </w:r>
      <w:r w:rsidRPr="00407BD0">
        <w:rPr>
          <w:sz w:val="22"/>
        </w:rPr>
        <w:t xml:space="preserve"> </w:t>
      </w:r>
      <w:r>
        <w:rPr>
          <w:sz w:val="22"/>
        </w:rPr>
        <w:t>кабеля связи;</w:t>
      </w:r>
    </w:p>
    <w:p w:rsidR="00DB5875" w:rsidRDefault="00DB5875" w:rsidP="00DB5875">
      <w:pPr>
        <w:ind w:firstLine="631"/>
        <w:rPr>
          <w:sz w:val="22"/>
        </w:rPr>
      </w:pPr>
      <w:r w:rsidRPr="00407BD0">
        <w:rPr>
          <w:sz w:val="22"/>
        </w:rPr>
        <w:t xml:space="preserve">часть земельного участка </w:t>
      </w:r>
      <w:r>
        <w:rPr>
          <w:sz w:val="22"/>
        </w:rPr>
        <w:t>п</w:t>
      </w:r>
      <w:r w:rsidRPr="00407BD0">
        <w:rPr>
          <w:sz w:val="22"/>
        </w:rPr>
        <w:t>лощадь</w:t>
      </w:r>
      <w:r>
        <w:rPr>
          <w:sz w:val="22"/>
        </w:rPr>
        <w:t>ю</w:t>
      </w:r>
      <w:r w:rsidRPr="00407BD0">
        <w:rPr>
          <w:sz w:val="22"/>
        </w:rPr>
        <w:t xml:space="preserve"> </w:t>
      </w:r>
      <w:r>
        <w:rPr>
          <w:sz w:val="22"/>
        </w:rPr>
        <w:t xml:space="preserve">112 </w:t>
      </w:r>
      <w:proofErr w:type="spellStart"/>
      <w:r w:rsidRPr="00407BD0">
        <w:rPr>
          <w:sz w:val="22"/>
        </w:rPr>
        <w:t>кв.м</w:t>
      </w:r>
      <w:proofErr w:type="spellEnd"/>
      <w:r w:rsidRPr="00407BD0">
        <w:rPr>
          <w:sz w:val="22"/>
        </w:rPr>
        <w:t>.</w:t>
      </w:r>
      <w:r>
        <w:rPr>
          <w:sz w:val="22"/>
        </w:rPr>
        <w:t>,</w:t>
      </w:r>
      <w:r w:rsidRPr="00407BD0">
        <w:rPr>
          <w:sz w:val="22"/>
        </w:rPr>
        <w:t xml:space="preserve"> </w:t>
      </w:r>
      <w:r>
        <w:rPr>
          <w:sz w:val="22"/>
        </w:rPr>
        <w:t>расположена в</w:t>
      </w:r>
      <w:r w:rsidRPr="00407BD0">
        <w:rPr>
          <w:sz w:val="22"/>
        </w:rPr>
        <w:t xml:space="preserve"> охранной зон</w:t>
      </w:r>
      <w:r>
        <w:rPr>
          <w:sz w:val="22"/>
        </w:rPr>
        <w:t>е</w:t>
      </w:r>
      <w:r w:rsidRPr="00407BD0">
        <w:rPr>
          <w:sz w:val="22"/>
        </w:rPr>
        <w:t xml:space="preserve"> </w:t>
      </w:r>
      <w:r>
        <w:rPr>
          <w:sz w:val="22"/>
        </w:rPr>
        <w:t>газо</w:t>
      </w:r>
      <w:r w:rsidRPr="00407BD0">
        <w:rPr>
          <w:sz w:val="22"/>
        </w:rPr>
        <w:t>провода</w:t>
      </w:r>
      <w:r>
        <w:rPr>
          <w:sz w:val="22"/>
        </w:rPr>
        <w:t>.</w:t>
      </w:r>
    </w:p>
    <w:p w:rsidR="00C134EB" w:rsidRDefault="00C134EB" w:rsidP="00C134EB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C134EB" w:rsidRDefault="00C134EB" w:rsidP="00C134EB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sz w:val="22"/>
        </w:rPr>
        <w:t xml:space="preserve"> ЛОТ №1</w:t>
      </w:r>
      <w:r w:rsidRPr="000D4DEB">
        <w:rPr>
          <w:sz w:val="22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6"/>
        <w:gridCol w:w="903"/>
      </w:tblGrid>
      <w:tr w:rsidR="00C134EB" w:rsidRPr="000D4DEB" w:rsidTr="001B5A72">
        <w:tc>
          <w:tcPr>
            <w:tcW w:w="9889" w:type="dxa"/>
            <w:gridSpan w:val="2"/>
          </w:tcPr>
          <w:p w:rsidR="00C134EB" w:rsidRPr="000D4DEB" w:rsidRDefault="00C134EB" w:rsidP="00E21F28">
            <w:pPr>
              <w:jc w:val="center"/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Предельные параметры строительства, реконструкции объектов капитального строите</w:t>
            </w:r>
            <w:r>
              <w:rPr>
                <w:b/>
                <w:sz w:val="22"/>
              </w:rPr>
              <w:t>льства в территориальной зоне Ж-</w:t>
            </w:r>
            <w:r w:rsidR="00E21F28">
              <w:rPr>
                <w:b/>
                <w:sz w:val="22"/>
              </w:rPr>
              <w:t>2</w:t>
            </w:r>
          </w:p>
        </w:tc>
      </w:tr>
      <w:tr w:rsidR="00C134EB" w:rsidRPr="008934DD" w:rsidTr="001B5A72">
        <w:tc>
          <w:tcPr>
            <w:tcW w:w="8986" w:type="dxa"/>
            <w:vAlign w:val="center"/>
          </w:tcPr>
          <w:p w:rsidR="00C134EB" w:rsidRPr="003426CA" w:rsidRDefault="00C134EB" w:rsidP="001B5A72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color w:val="000000" w:themeColor="text1"/>
                <w:sz w:val="22"/>
                <w:szCs w:val="20"/>
                <w:lang w:eastAsia="ru-RU"/>
              </w:rPr>
            </w:pPr>
            <w:r w:rsidRPr="003426CA">
              <w:rPr>
                <w:rFonts w:eastAsia="MS MinNew Roman"/>
                <w:bCs/>
                <w:color w:val="000000" w:themeColor="text1"/>
                <w:sz w:val="22"/>
                <w:szCs w:val="20"/>
                <w:lang w:eastAsia="ru-RU"/>
              </w:rPr>
              <w:t>Минимальная площадь земельного участка для многоквартирной жилой застройки до трех этажей, кв. м.</w:t>
            </w:r>
          </w:p>
        </w:tc>
        <w:tc>
          <w:tcPr>
            <w:tcW w:w="903" w:type="dxa"/>
          </w:tcPr>
          <w:p w:rsidR="00C134EB" w:rsidRDefault="00137727" w:rsidP="001B5A7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3426CA" w:rsidRDefault="00C134EB" w:rsidP="001B5A72">
            <w:pPr>
              <w:rPr>
                <w:color w:val="000000" w:themeColor="text1"/>
                <w:sz w:val="22"/>
              </w:rPr>
            </w:pPr>
            <w:r w:rsidRPr="003426CA">
              <w:rPr>
                <w:rFonts w:eastAsia="MS MinNew Roman"/>
                <w:bCs/>
                <w:color w:val="000000" w:themeColor="text1"/>
                <w:sz w:val="22"/>
                <w:szCs w:val="20"/>
                <w:lang w:eastAsia="ru-RU"/>
              </w:rPr>
              <w:t>Минимальная площадь земельного участка для многоквартирной жилой застройки свыше трех этажей, кв. м</w:t>
            </w:r>
          </w:p>
        </w:tc>
        <w:tc>
          <w:tcPr>
            <w:tcW w:w="903" w:type="dxa"/>
          </w:tcPr>
          <w:p w:rsidR="00C134EB" w:rsidRDefault="00137727" w:rsidP="001B5A7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B042AC">
              <w:rPr>
                <w:sz w:val="22"/>
              </w:rPr>
              <w:t>Максимальное количество этажей, шт.</w:t>
            </w:r>
          </w:p>
        </w:tc>
        <w:tc>
          <w:tcPr>
            <w:tcW w:w="903" w:type="dxa"/>
          </w:tcPr>
          <w:p w:rsidR="00C134EB" w:rsidRPr="008934DD" w:rsidRDefault="00137727" w:rsidP="001B5A7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677F15">
              <w:rPr>
                <w:sz w:val="22"/>
              </w:rPr>
              <w:t>Минимальная высота здания, м</w:t>
            </w:r>
          </w:p>
        </w:tc>
        <w:tc>
          <w:tcPr>
            <w:tcW w:w="903" w:type="dxa"/>
          </w:tcPr>
          <w:p w:rsidR="00C134EB" w:rsidRPr="008934DD" w:rsidRDefault="00137727" w:rsidP="001B5A7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677F15">
              <w:rPr>
                <w:sz w:val="22"/>
              </w:rPr>
              <w:t>Максимальная высота зданий, м</w:t>
            </w:r>
          </w:p>
        </w:tc>
        <w:tc>
          <w:tcPr>
            <w:tcW w:w="903" w:type="dxa"/>
          </w:tcPr>
          <w:p w:rsidR="00C134EB" w:rsidRPr="008934DD" w:rsidRDefault="00137727" w:rsidP="001B5A7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677F15">
              <w:rPr>
                <w:sz w:val="22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903" w:type="dxa"/>
          </w:tcPr>
          <w:p w:rsidR="00C134EB" w:rsidRPr="008934DD" w:rsidRDefault="00137727" w:rsidP="001B5A7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677F15">
              <w:rPr>
                <w:sz w:val="22"/>
              </w:rPr>
              <w:t>Минимальный отступ от границ земельных участков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903" w:type="dxa"/>
          </w:tcPr>
          <w:p w:rsidR="00C134EB" w:rsidRPr="008934DD" w:rsidRDefault="00C134EB" w:rsidP="001B5A7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677F15">
              <w:rPr>
                <w:sz w:val="22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903" w:type="dxa"/>
          </w:tcPr>
          <w:p w:rsidR="00C134EB" w:rsidRPr="008934DD" w:rsidRDefault="00137727" w:rsidP="001B5A7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677F15">
              <w:rPr>
                <w:sz w:val="22"/>
              </w:rPr>
              <w:t>Минимальный отступ зданий, строений, сооружений от красных линий</w:t>
            </w:r>
          </w:p>
        </w:tc>
        <w:tc>
          <w:tcPr>
            <w:tcW w:w="903" w:type="dxa"/>
          </w:tcPr>
          <w:p w:rsidR="00C134EB" w:rsidRPr="008934DD" w:rsidRDefault="00137727" w:rsidP="001B5A7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677F15">
              <w:rPr>
                <w:sz w:val="22"/>
              </w:rPr>
              <w:t>Максимальный процент застройки в границах земельного участка для многоквартирной жилой застройки до пяти этажей (включительно), %</w:t>
            </w:r>
          </w:p>
        </w:tc>
        <w:tc>
          <w:tcPr>
            <w:tcW w:w="903" w:type="dxa"/>
          </w:tcPr>
          <w:p w:rsidR="00C134EB" w:rsidRPr="008934DD" w:rsidRDefault="00C134EB" w:rsidP="001B5A72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677F15">
              <w:rPr>
                <w:sz w:val="22"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903" w:type="dxa"/>
          </w:tcPr>
          <w:p w:rsidR="00C134EB" w:rsidRPr="008934DD" w:rsidRDefault="00137727" w:rsidP="001B5A7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C134EB">
              <w:rPr>
                <w:sz w:val="22"/>
              </w:rPr>
              <w:t>0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677F15">
              <w:rPr>
                <w:sz w:val="22"/>
              </w:rPr>
              <w:t>Минимальный отступ (бытовой разрыв) между зданиями многоквартирной жилой застройки, м</w:t>
            </w:r>
          </w:p>
        </w:tc>
        <w:tc>
          <w:tcPr>
            <w:tcW w:w="903" w:type="dxa"/>
          </w:tcPr>
          <w:p w:rsidR="00C134EB" w:rsidRPr="008934DD" w:rsidRDefault="00C134EB" w:rsidP="001B5A7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677F15">
              <w:rPr>
                <w:sz w:val="22"/>
              </w:rPr>
              <w:lastRenderedPageBreak/>
              <w:t>Максимальная площадь встроенных и пристроенных помещений нежилого назначения, кв. м</w:t>
            </w:r>
          </w:p>
        </w:tc>
        <w:tc>
          <w:tcPr>
            <w:tcW w:w="903" w:type="dxa"/>
          </w:tcPr>
          <w:p w:rsidR="00C134EB" w:rsidRPr="008934DD" w:rsidRDefault="00137727" w:rsidP="001B5A7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C134EB">
              <w:rPr>
                <w:sz w:val="22"/>
              </w:rPr>
              <w:t>0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677F15">
              <w:rPr>
                <w:sz w:val="22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903" w:type="dxa"/>
          </w:tcPr>
          <w:p w:rsidR="00C134EB" w:rsidRPr="008934DD" w:rsidRDefault="00137727" w:rsidP="001B5A7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1,7</w:t>
            </w:r>
          </w:p>
        </w:tc>
      </w:tr>
      <w:tr w:rsidR="00C134EB" w:rsidRPr="008934DD" w:rsidTr="001B5A72">
        <w:tc>
          <w:tcPr>
            <w:tcW w:w="8986" w:type="dxa"/>
          </w:tcPr>
          <w:p w:rsidR="00C134EB" w:rsidRPr="008934DD" w:rsidRDefault="00C134EB" w:rsidP="001B5A72">
            <w:pPr>
              <w:rPr>
                <w:sz w:val="22"/>
              </w:rPr>
            </w:pPr>
            <w:r w:rsidRPr="00677F15">
              <w:rPr>
                <w:sz w:val="22"/>
              </w:rPr>
              <w:t>Минимальная глубина участка (п - ширина жилой секции), м</w:t>
            </w:r>
          </w:p>
        </w:tc>
        <w:tc>
          <w:tcPr>
            <w:tcW w:w="903" w:type="dxa"/>
          </w:tcPr>
          <w:p w:rsidR="00C134EB" w:rsidRPr="008934DD" w:rsidRDefault="00137727" w:rsidP="001B5A7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C134EB" w:rsidRDefault="00C134EB" w:rsidP="00C134EB">
      <w:pPr>
        <w:rPr>
          <w:bCs/>
          <w:sz w:val="22"/>
        </w:rPr>
      </w:pPr>
    </w:p>
    <w:p w:rsidR="00C134EB" w:rsidRPr="001F62F6" w:rsidRDefault="00C134EB" w:rsidP="00C134EB">
      <w:pPr>
        <w:rPr>
          <w:bCs/>
          <w:sz w:val="24"/>
          <w:szCs w:val="24"/>
        </w:rPr>
      </w:pPr>
      <w:r w:rsidRPr="003D667E">
        <w:rPr>
          <w:b/>
          <w:sz w:val="22"/>
        </w:rPr>
        <w:t>Лот №2</w:t>
      </w:r>
      <w:r w:rsidRPr="00677F15">
        <w:rPr>
          <w:bCs/>
          <w:sz w:val="22"/>
        </w:rPr>
        <w:t xml:space="preserve">-  </w:t>
      </w:r>
      <w:r w:rsidRPr="001F62F6">
        <w:rPr>
          <w:bCs/>
          <w:sz w:val="24"/>
          <w:szCs w:val="24"/>
        </w:rPr>
        <w:t xml:space="preserve">право заключения договора аренды сроком на </w:t>
      </w:r>
      <w:r w:rsidR="00A64000">
        <w:rPr>
          <w:sz w:val="24"/>
          <w:szCs w:val="24"/>
        </w:rPr>
        <w:t xml:space="preserve">10 (десять) лет </w:t>
      </w:r>
      <w:bookmarkStart w:id="1" w:name="_GoBack"/>
      <w:bookmarkEnd w:id="1"/>
      <w:r w:rsidRPr="001F62F6">
        <w:rPr>
          <w:bCs/>
          <w:sz w:val="24"/>
          <w:szCs w:val="24"/>
        </w:rPr>
        <w:t xml:space="preserve">на </w:t>
      </w:r>
      <w:bookmarkStart w:id="2" w:name="_Hlk95987858"/>
      <w:r w:rsidRPr="001F62F6">
        <w:rPr>
          <w:bCs/>
          <w:sz w:val="24"/>
          <w:szCs w:val="24"/>
        </w:rPr>
        <w:t xml:space="preserve">земельный  участок, отнесенный к землям населенных пунктов, площадью </w:t>
      </w:r>
      <w:r w:rsidR="001F62F6" w:rsidRPr="001F62F6">
        <w:rPr>
          <w:sz w:val="24"/>
          <w:szCs w:val="24"/>
        </w:rPr>
        <w:t xml:space="preserve">15516,00 </w:t>
      </w:r>
      <w:proofErr w:type="spellStart"/>
      <w:r w:rsidR="001F62F6" w:rsidRPr="001F62F6">
        <w:rPr>
          <w:sz w:val="24"/>
          <w:szCs w:val="24"/>
        </w:rPr>
        <w:t>кв.м</w:t>
      </w:r>
      <w:proofErr w:type="spellEnd"/>
      <w:r w:rsidR="001F62F6" w:rsidRPr="001F62F6">
        <w:rPr>
          <w:sz w:val="24"/>
          <w:szCs w:val="24"/>
        </w:rPr>
        <w:t xml:space="preserve">., вид разрешенного использования «для склада», с кадастровым номером 63:03:0211001:882, расположенный по адресу: Самарская область,  городской округ </w:t>
      </w:r>
      <w:proofErr w:type="spellStart"/>
      <w:r w:rsidR="001F62F6" w:rsidRPr="001F62F6">
        <w:rPr>
          <w:sz w:val="24"/>
          <w:szCs w:val="24"/>
        </w:rPr>
        <w:t>Кинель</w:t>
      </w:r>
      <w:proofErr w:type="spellEnd"/>
      <w:r w:rsidR="001F62F6" w:rsidRPr="001F62F6">
        <w:rPr>
          <w:sz w:val="24"/>
          <w:szCs w:val="24"/>
        </w:rPr>
        <w:t xml:space="preserve">, город </w:t>
      </w:r>
      <w:proofErr w:type="spellStart"/>
      <w:r w:rsidR="001F62F6" w:rsidRPr="001F62F6">
        <w:rPr>
          <w:sz w:val="24"/>
          <w:szCs w:val="24"/>
        </w:rPr>
        <w:t>Кинель</w:t>
      </w:r>
      <w:proofErr w:type="spellEnd"/>
      <w:r w:rsidR="001F62F6" w:rsidRPr="001F62F6">
        <w:rPr>
          <w:sz w:val="24"/>
          <w:szCs w:val="24"/>
        </w:rPr>
        <w:t>, улица Промышленная, земельный участок 15Ж</w:t>
      </w:r>
      <w:r w:rsidRPr="001F62F6">
        <w:rPr>
          <w:bCs/>
          <w:sz w:val="24"/>
          <w:szCs w:val="24"/>
        </w:rPr>
        <w:t xml:space="preserve">, начальная цена ежегодной арендной платы составляет </w:t>
      </w:r>
      <w:r w:rsidR="001F62F6" w:rsidRPr="001F62F6">
        <w:rPr>
          <w:sz w:val="24"/>
          <w:szCs w:val="24"/>
        </w:rPr>
        <w:t xml:space="preserve">1 280 000 </w:t>
      </w:r>
      <w:r w:rsidRPr="001F62F6">
        <w:rPr>
          <w:bCs/>
          <w:sz w:val="24"/>
          <w:szCs w:val="24"/>
        </w:rPr>
        <w:t xml:space="preserve"> руб., шаг </w:t>
      </w:r>
      <w:r w:rsidR="001F62F6" w:rsidRPr="001F62F6">
        <w:rPr>
          <w:sz w:val="24"/>
          <w:szCs w:val="24"/>
        </w:rPr>
        <w:t xml:space="preserve">38 000 </w:t>
      </w:r>
      <w:r w:rsidRPr="001F62F6">
        <w:rPr>
          <w:bCs/>
          <w:sz w:val="24"/>
          <w:szCs w:val="24"/>
        </w:rPr>
        <w:t xml:space="preserve"> руб., задаток </w:t>
      </w:r>
      <w:r w:rsidR="001F62F6" w:rsidRPr="001F62F6">
        <w:rPr>
          <w:sz w:val="24"/>
          <w:szCs w:val="24"/>
        </w:rPr>
        <w:t xml:space="preserve">256 000 </w:t>
      </w:r>
      <w:r w:rsidRPr="001F62F6">
        <w:rPr>
          <w:bCs/>
          <w:sz w:val="24"/>
          <w:szCs w:val="24"/>
        </w:rPr>
        <w:t xml:space="preserve">  руб.</w:t>
      </w:r>
      <w:bookmarkEnd w:id="2"/>
    </w:p>
    <w:p w:rsidR="00D234C9" w:rsidRDefault="00D234C9" w:rsidP="00D234C9">
      <w:pPr>
        <w:ind w:firstLine="631"/>
        <w:rPr>
          <w:sz w:val="22"/>
        </w:rPr>
      </w:pPr>
      <w:r w:rsidRPr="00407BD0">
        <w:rPr>
          <w:sz w:val="22"/>
        </w:rPr>
        <w:t>Ограничения прав на земельный участок, предусмотренные статьями 56, 56.1 Земельного кодекса Российской Федерации</w:t>
      </w:r>
      <w:r>
        <w:rPr>
          <w:sz w:val="22"/>
        </w:rPr>
        <w:t>:</w:t>
      </w:r>
    </w:p>
    <w:p w:rsidR="00D234C9" w:rsidRDefault="00D234C9" w:rsidP="00D234C9">
      <w:pPr>
        <w:ind w:firstLine="631"/>
        <w:rPr>
          <w:sz w:val="22"/>
        </w:rPr>
      </w:pPr>
      <w:r w:rsidRPr="00407BD0">
        <w:rPr>
          <w:sz w:val="22"/>
        </w:rPr>
        <w:t xml:space="preserve">часть земельного участка </w:t>
      </w:r>
      <w:r>
        <w:rPr>
          <w:sz w:val="22"/>
        </w:rPr>
        <w:t>п</w:t>
      </w:r>
      <w:r w:rsidRPr="00407BD0">
        <w:rPr>
          <w:sz w:val="22"/>
        </w:rPr>
        <w:t>лощадь</w:t>
      </w:r>
      <w:r>
        <w:rPr>
          <w:sz w:val="22"/>
        </w:rPr>
        <w:t>ю</w:t>
      </w:r>
      <w:r w:rsidRPr="00407BD0">
        <w:rPr>
          <w:sz w:val="22"/>
        </w:rPr>
        <w:t xml:space="preserve"> </w:t>
      </w:r>
      <w:r>
        <w:rPr>
          <w:sz w:val="22"/>
        </w:rPr>
        <w:t xml:space="preserve">3038 </w:t>
      </w:r>
      <w:proofErr w:type="spellStart"/>
      <w:r w:rsidRPr="00407BD0">
        <w:rPr>
          <w:sz w:val="22"/>
        </w:rPr>
        <w:t>кв.м</w:t>
      </w:r>
      <w:proofErr w:type="spellEnd"/>
      <w:r w:rsidRPr="00407BD0">
        <w:rPr>
          <w:sz w:val="22"/>
        </w:rPr>
        <w:t>.</w:t>
      </w:r>
      <w:r>
        <w:rPr>
          <w:sz w:val="22"/>
        </w:rPr>
        <w:t>,</w:t>
      </w:r>
      <w:r w:rsidRPr="00407BD0">
        <w:rPr>
          <w:sz w:val="22"/>
        </w:rPr>
        <w:t xml:space="preserve"> </w:t>
      </w:r>
      <w:r>
        <w:rPr>
          <w:sz w:val="22"/>
        </w:rPr>
        <w:t>расположена в</w:t>
      </w:r>
      <w:r w:rsidRPr="00407BD0">
        <w:rPr>
          <w:sz w:val="22"/>
        </w:rPr>
        <w:t xml:space="preserve"> охранной зон</w:t>
      </w:r>
      <w:r>
        <w:rPr>
          <w:sz w:val="22"/>
        </w:rPr>
        <w:t>е</w:t>
      </w:r>
      <w:r w:rsidRPr="00407BD0">
        <w:rPr>
          <w:sz w:val="22"/>
        </w:rPr>
        <w:t xml:space="preserve"> </w:t>
      </w:r>
      <w:r>
        <w:rPr>
          <w:sz w:val="22"/>
        </w:rPr>
        <w:t>водо</w:t>
      </w:r>
      <w:r w:rsidRPr="00407BD0">
        <w:rPr>
          <w:sz w:val="22"/>
        </w:rPr>
        <w:t>провода</w:t>
      </w:r>
      <w:r>
        <w:rPr>
          <w:sz w:val="22"/>
        </w:rPr>
        <w:t>;</w:t>
      </w:r>
    </w:p>
    <w:p w:rsidR="00D234C9" w:rsidRDefault="00D234C9" w:rsidP="00D234C9">
      <w:pPr>
        <w:ind w:firstLine="631"/>
        <w:rPr>
          <w:sz w:val="22"/>
        </w:rPr>
      </w:pPr>
      <w:r w:rsidRPr="00407BD0">
        <w:rPr>
          <w:sz w:val="22"/>
        </w:rPr>
        <w:t xml:space="preserve">часть земельного участка площадью </w:t>
      </w:r>
      <w:r>
        <w:rPr>
          <w:sz w:val="22"/>
        </w:rPr>
        <w:t xml:space="preserve">12 </w:t>
      </w:r>
      <w:proofErr w:type="spellStart"/>
      <w:r w:rsidRPr="00407BD0">
        <w:rPr>
          <w:sz w:val="22"/>
        </w:rPr>
        <w:t>кв.м</w:t>
      </w:r>
      <w:proofErr w:type="spellEnd"/>
      <w:r w:rsidRPr="00407BD0">
        <w:rPr>
          <w:sz w:val="22"/>
        </w:rPr>
        <w:t>.</w:t>
      </w:r>
      <w:r>
        <w:rPr>
          <w:sz w:val="22"/>
        </w:rPr>
        <w:t>,</w:t>
      </w:r>
      <w:r w:rsidRPr="00407BD0">
        <w:t xml:space="preserve"> </w:t>
      </w:r>
      <w:r>
        <w:rPr>
          <w:sz w:val="22"/>
        </w:rPr>
        <w:t>расположена в</w:t>
      </w:r>
      <w:r w:rsidRPr="00407BD0">
        <w:rPr>
          <w:sz w:val="22"/>
        </w:rPr>
        <w:t xml:space="preserve"> охранной зон</w:t>
      </w:r>
      <w:r>
        <w:rPr>
          <w:sz w:val="22"/>
        </w:rPr>
        <w:t>е</w:t>
      </w:r>
      <w:r w:rsidRPr="00407BD0">
        <w:rPr>
          <w:sz w:val="22"/>
        </w:rPr>
        <w:t xml:space="preserve"> </w:t>
      </w:r>
      <w:r>
        <w:rPr>
          <w:sz w:val="22"/>
        </w:rPr>
        <w:t>ЛЭП;</w:t>
      </w:r>
    </w:p>
    <w:p w:rsidR="00B228CB" w:rsidRDefault="00D234C9" w:rsidP="00D234C9">
      <w:pPr>
        <w:ind w:firstLine="631"/>
        <w:rPr>
          <w:sz w:val="22"/>
        </w:rPr>
      </w:pPr>
      <w:r w:rsidRPr="00407BD0">
        <w:rPr>
          <w:sz w:val="22"/>
        </w:rPr>
        <w:t xml:space="preserve">часть земельного участка </w:t>
      </w:r>
      <w:r>
        <w:rPr>
          <w:sz w:val="22"/>
        </w:rPr>
        <w:t>п</w:t>
      </w:r>
      <w:r w:rsidRPr="00407BD0">
        <w:rPr>
          <w:sz w:val="22"/>
        </w:rPr>
        <w:t>лощадь</w:t>
      </w:r>
      <w:r>
        <w:rPr>
          <w:sz w:val="22"/>
        </w:rPr>
        <w:t>ю</w:t>
      </w:r>
      <w:r w:rsidRPr="00407BD0">
        <w:rPr>
          <w:sz w:val="22"/>
        </w:rPr>
        <w:t xml:space="preserve"> </w:t>
      </w:r>
      <w:r>
        <w:rPr>
          <w:sz w:val="22"/>
        </w:rPr>
        <w:t xml:space="preserve">88 </w:t>
      </w:r>
      <w:proofErr w:type="spellStart"/>
      <w:r w:rsidRPr="00407BD0">
        <w:rPr>
          <w:sz w:val="22"/>
        </w:rPr>
        <w:t>кв.м</w:t>
      </w:r>
      <w:proofErr w:type="spellEnd"/>
      <w:r w:rsidRPr="00407BD0">
        <w:rPr>
          <w:sz w:val="22"/>
        </w:rPr>
        <w:t>.</w:t>
      </w:r>
      <w:r>
        <w:rPr>
          <w:sz w:val="22"/>
        </w:rPr>
        <w:t>,</w:t>
      </w:r>
      <w:r w:rsidRPr="00407BD0">
        <w:rPr>
          <w:sz w:val="22"/>
        </w:rPr>
        <w:t xml:space="preserve"> </w:t>
      </w:r>
      <w:r>
        <w:rPr>
          <w:sz w:val="22"/>
        </w:rPr>
        <w:t>расположена в</w:t>
      </w:r>
      <w:r w:rsidRPr="00407BD0">
        <w:rPr>
          <w:sz w:val="22"/>
        </w:rPr>
        <w:t xml:space="preserve"> охранной зон</w:t>
      </w:r>
      <w:r>
        <w:rPr>
          <w:sz w:val="22"/>
        </w:rPr>
        <w:t>е</w:t>
      </w:r>
      <w:r w:rsidRPr="00407BD0">
        <w:rPr>
          <w:sz w:val="22"/>
        </w:rPr>
        <w:t xml:space="preserve"> </w:t>
      </w:r>
      <w:r>
        <w:rPr>
          <w:sz w:val="22"/>
        </w:rPr>
        <w:t>кабеля связи.</w:t>
      </w:r>
    </w:p>
    <w:p w:rsidR="00606F05" w:rsidRDefault="00606F05" w:rsidP="00B228CB">
      <w:pPr>
        <w:ind w:firstLine="426"/>
        <w:rPr>
          <w:sz w:val="22"/>
        </w:rPr>
      </w:pPr>
    </w:p>
    <w:p w:rsidR="001656CE" w:rsidRDefault="001656CE" w:rsidP="001656CE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sz w:val="22"/>
        </w:rPr>
        <w:t xml:space="preserve"> ЛОТ №1: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7280"/>
        <w:gridCol w:w="1658"/>
        <w:gridCol w:w="560"/>
      </w:tblGrid>
      <w:tr w:rsidR="001656CE" w:rsidRPr="00C1503A" w:rsidTr="000E460E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CE" w:rsidRPr="00C1503A" w:rsidRDefault="001656CE" w:rsidP="001656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16"/>
                <w:lang w:eastAsia="ru-RU" w:bidi="hi-IN"/>
              </w:rPr>
            </w:pPr>
            <w:r w:rsidRPr="00C1503A">
              <w:rPr>
                <w:b/>
                <w:sz w:val="22"/>
                <w:szCs w:val="16"/>
                <w:lang w:eastAsia="ru-RU" w:bidi="hi-IN"/>
              </w:rPr>
              <w:t>Предельные параметры строительства, реконструкции объектов капитального строите</w:t>
            </w:r>
            <w:r>
              <w:rPr>
                <w:b/>
                <w:sz w:val="22"/>
                <w:szCs w:val="16"/>
                <w:lang w:eastAsia="ru-RU" w:bidi="hi-IN"/>
              </w:rPr>
              <w:t>льства в территориальной зоне П1</w:t>
            </w:r>
          </w:p>
        </w:tc>
      </w:tr>
      <w:tr w:rsidR="001656CE" w:rsidRPr="00C1503A" w:rsidTr="000E460E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CE" w:rsidRPr="00C1503A" w:rsidRDefault="001656CE" w:rsidP="000E4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/>
                <w:bCs/>
                <w:sz w:val="22"/>
                <w:szCs w:val="16"/>
                <w:lang w:val="en-US" w:eastAsia="ru-RU" w:bidi="hi-IN"/>
              </w:rPr>
            </w:pPr>
            <w:proofErr w:type="spellStart"/>
            <w:r w:rsidRPr="00C1503A">
              <w:rPr>
                <w:b/>
                <w:sz w:val="22"/>
                <w:szCs w:val="16"/>
                <w:lang w:val="en-US" w:eastAsia="ru-RU" w:bidi="hi-IN"/>
              </w:rPr>
              <w:t>Наименование</w:t>
            </w:r>
            <w:proofErr w:type="spellEnd"/>
            <w:r w:rsidRPr="00C1503A">
              <w:rPr>
                <w:b/>
                <w:sz w:val="22"/>
                <w:szCs w:val="16"/>
                <w:lang w:val="en-US" w:eastAsia="ru-RU" w:bidi="hi-IN"/>
              </w:rPr>
              <w:t xml:space="preserve"> </w:t>
            </w:r>
            <w:proofErr w:type="spellStart"/>
            <w:r w:rsidRPr="00C1503A">
              <w:rPr>
                <w:b/>
                <w:sz w:val="22"/>
                <w:szCs w:val="16"/>
                <w:lang w:val="en-US" w:eastAsia="ru-RU" w:bidi="hi-IN"/>
              </w:rPr>
              <w:t>параметра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CE" w:rsidRPr="00C1503A" w:rsidRDefault="001656CE" w:rsidP="000E4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MS MinNew Roman"/>
                <w:b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b/>
                <w:sz w:val="22"/>
                <w:szCs w:val="16"/>
                <w:lang w:eastAsia="ru-RU" w:bidi="hi-IN"/>
              </w:rPr>
              <w:t xml:space="preserve">Значение </w:t>
            </w:r>
          </w:p>
        </w:tc>
      </w:tr>
      <w:tr w:rsidR="001656CE" w:rsidRPr="00D000CA" w:rsidTr="000E460E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CE" w:rsidRPr="00D000CA" w:rsidRDefault="001656CE" w:rsidP="000E4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656CE" w:rsidRPr="00C1503A" w:rsidTr="000E460E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CE" w:rsidRPr="00C1503A" w:rsidRDefault="001656CE" w:rsidP="000E460E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Предельная высота зданий, строений, сооружений,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CE" w:rsidRPr="00C1503A" w:rsidRDefault="001656CE" w:rsidP="000E4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30</w:t>
            </w:r>
          </w:p>
        </w:tc>
      </w:tr>
      <w:tr w:rsidR="001656CE" w:rsidRPr="00D000CA" w:rsidTr="000E460E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CE" w:rsidRPr="00D000CA" w:rsidRDefault="001656CE" w:rsidP="000E4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656CE" w:rsidRPr="00C1503A" w:rsidTr="000E460E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CE" w:rsidRPr="00C1503A" w:rsidRDefault="001656CE" w:rsidP="000E460E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CE" w:rsidRPr="00C1503A" w:rsidRDefault="001656CE" w:rsidP="000E4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1</w:t>
            </w:r>
          </w:p>
        </w:tc>
      </w:tr>
      <w:tr w:rsidR="001656CE" w:rsidRPr="00D000CA" w:rsidTr="000E460E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CE" w:rsidRPr="00D000CA" w:rsidRDefault="001656CE" w:rsidP="000E4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656CE" w:rsidRPr="00C1503A" w:rsidTr="000E460E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CE" w:rsidRPr="00C1503A" w:rsidRDefault="001656CE" w:rsidP="000E460E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производственных и сельскохозяйственных объектов,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CE" w:rsidRPr="00C1503A" w:rsidRDefault="001656CE" w:rsidP="000E4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80</w:t>
            </w:r>
          </w:p>
        </w:tc>
      </w:tr>
      <w:tr w:rsidR="001656CE" w:rsidRPr="00C1503A" w:rsidTr="000E460E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CE" w:rsidRPr="00C1503A" w:rsidRDefault="001656CE" w:rsidP="000E460E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CE" w:rsidRPr="00C1503A" w:rsidRDefault="001656CE" w:rsidP="000E4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80</w:t>
            </w:r>
          </w:p>
        </w:tc>
      </w:tr>
      <w:tr w:rsidR="001656CE" w:rsidRPr="00C1503A" w:rsidTr="000E460E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CE" w:rsidRPr="00C1503A" w:rsidRDefault="001656CE" w:rsidP="000E460E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научно-производственных объектов,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CE" w:rsidRPr="00C1503A" w:rsidRDefault="001656CE" w:rsidP="000E4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-</w:t>
            </w:r>
          </w:p>
        </w:tc>
      </w:tr>
      <w:tr w:rsidR="001656CE" w:rsidRPr="00C1503A" w:rsidTr="000E460E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CE" w:rsidRPr="00C1503A" w:rsidRDefault="001656CE" w:rsidP="000E4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proofErr w:type="spellStart"/>
            <w:r w:rsidRPr="00C1503A">
              <w:rPr>
                <w:sz w:val="22"/>
                <w:szCs w:val="16"/>
                <w:lang w:val="en-US" w:eastAsia="ru-RU" w:bidi="hi-IN"/>
              </w:rPr>
              <w:t>Иные</w:t>
            </w:r>
            <w:proofErr w:type="spellEnd"/>
            <w:r w:rsidRPr="00C1503A">
              <w:rPr>
                <w:sz w:val="22"/>
                <w:szCs w:val="16"/>
                <w:lang w:val="en-US" w:eastAsia="ru-RU" w:bidi="hi-IN"/>
              </w:rPr>
              <w:t xml:space="preserve"> </w:t>
            </w:r>
            <w:proofErr w:type="spellStart"/>
            <w:r w:rsidRPr="00C1503A">
              <w:rPr>
                <w:sz w:val="22"/>
                <w:szCs w:val="16"/>
                <w:lang w:val="en-US" w:eastAsia="ru-RU" w:bidi="hi-IN"/>
              </w:rPr>
              <w:t>показатели</w:t>
            </w:r>
            <w:proofErr w:type="spellEnd"/>
          </w:p>
        </w:tc>
      </w:tr>
      <w:tr w:rsidR="001656CE" w:rsidRPr="00C1503A" w:rsidTr="000E460E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CE" w:rsidRPr="00C1503A" w:rsidRDefault="001656CE" w:rsidP="000E460E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CE" w:rsidRPr="00C1503A" w:rsidRDefault="001656CE" w:rsidP="000E4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2</w:t>
            </w:r>
          </w:p>
        </w:tc>
      </w:tr>
    </w:tbl>
    <w:p w:rsidR="001656CE" w:rsidRDefault="001656CE" w:rsidP="00B228CB">
      <w:pPr>
        <w:ind w:firstLine="426"/>
        <w:rPr>
          <w:sz w:val="22"/>
        </w:rPr>
      </w:pPr>
    </w:p>
    <w:p w:rsidR="00606F05" w:rsidRDefault="00606F05" w:rsidP="00606F05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sz w:val="22"/>
        </w:rPr>
        <w:t xml:space="preserve"> ЛОТ №2: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7280"/>
        <w:gridCol w:w="1658"/>
        <w:gridCol w:w="560"/>
      </w:tblGrid>
      <w:tr w:rsidR="00606F05" w:rsidRPr="00C1503A" w:rsidTr="000E460E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05" w:rsidRPr="00C1503A" w:rsidRDefault="00606F05" w:rsidP="000E46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16"/>
                <w:lang w:eastAsia="ru-RU" w:bidi="hi-IN"/>
              </w:rPr>
            </w:pPr>
            <w:r w:rsidRPr="00C1503A">
              <w:rPr>
                <w:b/>
                <w:sz w:val="22"/>
                <w:szCs w:val="16"/>
                <w:lang w:eastAsia="ru-RU" w:bidi="hi-IN"/>
              </w:rPr>
              <w:t>Предельные параметры строительства, реконструкции объектов капитального строительства в территориальной зоне П1</w:t>
            </w:r>
            <w:r>
              <w:rPr>
                <w:b/>
                <w:sz w:val="22"/>
                <w:szCs w:val="16"/>
                <w:lang w:eastAsia="ru-RU" w:bidi="hi-IN"/>
              </w:rPr>
              <w:t>-1</w:t>
            </w:r>
          </w:p>
        </w:tc>
      </w:tr>
      <w:tr w:rsidR="00606F05" w:rsidRPr="00C1503A" w:rsidTr="000E460E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05" w:rsidRPr="00C1503A" w:rsidRDefault="00606F05" w:rsidP="000E4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/>
                <w:bCs/>
                <w:sz w:val="22"/>
                <w:szCs w:val="16"/>
                <w:lang w:val="en-US" w:eastAsia="ru-RU" w:bidi="hi-IN"/>
              </w:rPr>
            </w:pPr>
            <w:proofErr w:type="spellStart"/>
            <w:r w:rsidRPr="00C1503A">
              <w:rPr>
                <w:b/>
                <w:sz w:val="22"/>
                <w:szCs w:val="16"/>
                <w:lang w:val="en-US" w:eastAsia="ru-RU" w:bidi="hi-IN"/>
              </w:rPr>
              <w:t>Наименование</w:t>
            </w:r>
            <w:proofErr w:type="spellEnd"/>
            <w:r w:rsidRPr="00C1503A">
              <w:rPr>
                <w:b/>
                <w:sz w:val="22"/>
                <w:szCs w:val="16"/>
                <w:lang w:val="en-US" w:eastAsia="ru-RU" w:bidi="hi-IN"/>
              </w:rPr>
              <w:t xml:space="preserve"> </w:t>
            </w:r>
            <w:proofErr w:type="spellStart"/>
            <w:r w:rsidRPr="00C1503A">
              <w:rPr>
                <w:b/>
                <w:sz w:val="22"/>
                <w:szCs w:val="16"/>
                <w:lang w:val="en-US" w:eastAsia="ru-RU" w:bidi="hi-IN"/>
              </w:rPr>
              <w:t>параметра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05" w:rsidRPr="00C1503A" w:rsidRDefault="00606F05" w:rsidP="000E46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MS MinNew Roman"/>
                <w:b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b/>
                <w:sz w:val="22"/>
                <w:szCs w:val="16"/>
                <w:lang w:eastAsia="ru-RU" w:bidi="hi-IN"/>
              </w:rPr>
              <w:t xml:space="preserve">Значение </w:t>
            </w:r>
          </w:p>
        </w:tc>
      </w:tr>
      <w:tr w:rsidR="00606F05" w:rsidRPr="00D000CA" w:rsidTr="000E460E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5" w:rsidRPr="00D000CA" w:rsidRDefault="00606F05" w:rsidP="000E4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606F05" w:rsidRPr="00C1503A" w:rsidTr="000E460E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05" w:rsidRPr="00C1503A" w:rsidRDefault="00606F05" w:rsidP="000E460E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Предельная высота зданий, строений, сооружений,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05" w:rsidRPr="00C1503A" w:rsidRDefault="00606F05" w:rsidP="000E4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30</w:t>
            </w:r>
          </w:p>
        </w:tc>
      </w:tr>
      <w:tr w:rsidR="00606F05" w:rsidRPr="00D000CA" w:rsidTr="000E460E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5" w:rsidRPr="00D000CA" w:rsidRDefault="00606F05" w:rsidP="000E4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606F05" w:rsidRPr="00C1503A" w:rsidTr="000E460E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05" w:rsidRPr="00C1503A" w:rsidRDefault="00606F05" w:rsidP="000E460E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05" w:rsidRPr="00C1503A" w:rsidRDefault="00606F05" w:rsidP="000E4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1</w:t>
            </w:r>
          </w:p>
        </w:tc>
      </w:tr>
      <w:tr w:rsidR="00606F05" w:rsidRPr="00D000CA" w:rsidTr="000E460E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5" w:rsidRPr="00D000CA" w:rsidRDefault="00606F05" w:rsidP="000E4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</w:t>
            </w:r>
            <w:r w:rsidRPr="00D000CA">
              <w:rPr>
                <w:sz w:val="22"/>
                <w:szCs w:val="16"/>
                <w:lang w:eastAsia="ru-RU" w:bidi="hi-IN"/>
              </w:rPr>
              <w:lastRenderedPageBreak/>
              <w:t>площади земельного участка</w:t>
            </w:r>
          </w:p>
        </w:tc>
      </w:tr>
      <w:tr w:rsidR="00606F05" w:rsidRPr="00C1503A" w:rsidTr="000E460E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05" w:rsidRPr="00C1503A" w:rsidRDefault="00606F05" w:rsidP="000E460E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lastRenderedPageBreak/>
              <w:t>Максимальный процент застройки в границах земельного участка при размещении производственных и сельскохозяйственных объектов,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05" w:rsidRPr="00C1503A" w:rsidRDefault="00606F05" w:rsidP="000E4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80</w:t>
            </w:r>
          </w:p>
        </w:tc>
      </w:tr>
      <w:tr w:rsidR="00606F05" w:rsidRPr="00C1503A" w:rsidTr="000E460E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05" w:rsidRPr="00C1503A" w:rsidRDefault="00606F05" w:rsidP="000E460E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05" w:rsidRPr="00C1503A" w:rsidRDefault="00606F05" w:rsidP="000E4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80</w:t>
            </w:r>
          </w:p>
        </w:tc>
      </w:tr>
      <w:tr w:rsidR="00606F05" w:rsidRPr="00C1503A" w:rsidTr="000E460E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05" w:rsidRPr="00C1503A" w:rsidRDefault="00606F05" w:rsidP="000E460E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научно-производственных объектов,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05" w:rsidRPr="00C1503A" w:rsidRDefault="00606F05" w:rsidP="000E4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-</w:t>
            </w:r>
          </w:p>
        </w:tc>
      </w:tr>
      <w:tr w:rsidR="00606F05" w:rsidRPr="00C1503A" w:rsidTr="000E460E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05" w:rsidRPr="00C1503A" w:rsidRDefault="00606F05" w:rsidP="000E4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proofErr w:type="spellStart"/>
            <w:r w:rsidRPr="00C1503A">
              <w:rPr>
                <w:sz w:val="22"/>
                <w:szCs w:val="16"/>
                <w:lang w:val="en-US" w:eastAsia="ru-RU" w:bidi="hi-IN"/>
              </w:rPr>
              <w:t>Иные</w:t>
            </w:r>
            <w:proofErr w:type="spellEnd"/>
            <w:r w:rsidRPr="00C1503A">
              <w:rPr>
                <w:sz w:val="22"/>
                <w:szCs w:val="16"/>
                <w:lang w:val="en-US" w:eastAsia="ru-RU" w:bidi="hi-IN"/>
              </w:rPr>
              <w:t xml:space="preserve"> </w:t>
            </w:r>
            <w:proofErr w:type="spellStart"/>
            <w:r w:rsidRPr="00C1503A">
              <w:rPr>
                <w:sz w:val="22"/>
                <w:szCs w:val="16"/>
                <w:lang w:val="en-US" w:eastAsia="ru-RU" w:bidi="hi-IN"/>
              </w:rPr>
              <w:t>показатели</w:t>
            </w:r>
            <w:proofErr w:type="spellEnd"/>
          </w:p>
        </w:tc>
      </w:tr>
      <w:tr w:rsidR="00606F05" w:rsidRPr="00C1503A" w:rsidTr="000E460E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05" w:rsidRPr="00C1503A" w:rsidRDefault="00606F05" w:rsidP="000E460E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05" w:rsidRPr="00C1503A" w:rsidRDefault="00606F05" w:rsidP="000E4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2</w:t>
            </w:r>
          </w:p>
        </w:tc>
      </w:tr>
    </w:tbl>
    <w:p w:rsidR="00606F05" w:rsidRDefault="00606F05" w:rsidP="00C134EB">
      <w:pPr>
        <w:rPr>
          <w:bCs/>
          <w:sz w:val="22"/>
        </w:rPr>
      </w:pPr>
    </w:p>
    <w:p w:rsidR="00C134EB" w:rsidRPr="004E702D" w:rsidRDefault="00C134EB" w:rsidP="00C134EB">
      <w:pPr>
        <w:rPr>
          <w:bCs/>
          <w:sz w:val="22"/>
        </w:rPr>
      </w:pPr>
      <w:r w:rsidRPr="004E702D">
        <w:rPr>
          <w:bCs/>
          <w:sz w:val="22"/>
        </w:rPr>
        <w:t xml:space="preserve">Технические условия подключения объекта к сетям инженерно-технического обеспечения:  </w:t>
      </w:r>
    </w:p>
    <w:p w:rsidR="00C134EB" w:rsidRPr="004E702D" w:rsidRDefault="00C134EB" w:rsidP="00C134EB">
      <w:pPr>
        <w:rPr>
          <w:b/>
          <w:sz w:val="22"/>
        </w:rPr>
      </w:pPr>
      <w:r w:rsidRPr="004E702D">
        <w:rPr>
          <w:b/>
          <w:sz w:val="22"/>
        </w:rPr>
        <w:t>По газоснабжению:</w:t>
      </w:r>
    </w:p>
    <w:p w:rsidR="00C134EB" w:rsidRDefault="00C134EB" w:rsidP="00C134EB">
      <w:pPr>
        <w:rPr>
          <w:bCs/>
          <w:sz w:val="22"/>
        </w:rPr>
      </w:pPr>
      <w:r w:rsidRPr="004E702D">
        <w:rPr>
          <w:bCs/>
          <w:sz w:val="22"/>
        </w:rPr>
        <w:t>Лот №1</w:t>
      </w:r>
      <w:r w:rsidR="00B228CB">
        <w:rPr>
          <w:bCs/>
          <w:sz w:val="22"/>
        </w:rPr>
        <w:t>,2</w:t>
      </w:r>
    </w:p>
    <w:p w:rsidR="000F5C41" w:rsidRPr="000F5C41" w:rsidRDefault="000F5C41" w:rsidP="000F5C41">
      <w:pPr>
        <w:pStyle w:val="a6"/>
        <w:numPr>
          <w:ilvl w:val="0"/>
          <w:numId w:val="1"/>
        </w:numPr>
        <w:rPr>
          <w:bCs/>
          <w:sz w:val="22"/>
        </w:rPr>
      </w:pPr>
      <w:r w:rsidRPr="000F5C41">
        <w:rPr>
          <w:bCs/>
          <w:sz w:val="22"/>
        </w:rPr>
        <w:t>Газификация возможна от наземного газопровода высокого давления диаметром 80 мм (собственник ООО «</w:t>
      </w:r>
      <w:proofErr w:type="spellStart"/>
      <w:r w:rsidRPr="000F5C41">
        <w:rPr>
          <w:bCs/>
          <w:sz w:val="22"/>
        </w:rPr>
        <w:t>ГлобэксСтрой</w:t>
      </w:r>
      <w:proofErr w:type="spellEnd"/>
      <w:r w:rsidRPr="000F5C41">
        <w:rPr>
          <w:bCs/>
          <w:sz w:val="22"/>
        </w:rPr>
        <w:t>»), проложенного вдоль границы земельного участка.</w:t>
      </w:r>
    </w:p>
    <w:p w:rsidR="00C134EB" w:rsidRPr="000F5C41" w:rsidRDefault="000F5C41" w:rsidP="000F5C41">
      <w:pPr>
        <w:pStyle w:val="a6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Порядок подключения к сетям газораспределения объектов капитального строительства определен и с</w:t>
      </w:r>
      <w:r w:rsidR="00C134EB" w:rsidRPr="000F5C41">
        <w:rPr>
          <w:bCs/>
          <w:sz w:val="22"/>
        </w:rPr>
        <w:t>тоимость мероприятий по подключению (технологиче</w:t>
      </w:r>
      <w:r>
        <w:rPr>
          <w:bCs/>
          <w:sz w:val="22"/>
        </w:rPr>
        <w:t>скому присоединению) определен</w:t>
      </w:r>
      <w:r w:rsidR="00C134EB" w:rsidRPr="000F5C41">
        <w:rPr>
          <w:bCs/>
          <w:sz w:val="22"/>
        </w:rPr>
        <w:t xml:space="preserve"> постановлени</w:t>
      </w:r>
      <w:r>
        <w:rPr>
          <w:bCs/>
          <w:sz w:val="22"/>
        </w:rPr>
        <w:t>ем</w:t>
      </w:r>
      <w:r w:rsidR="00C134EB" w:rsidRPr="000F5C41">
        <w:rPr>
          <w:bCs/>
          <w:sz w:val="22"/>
        </w:rPr>
        <w:t xml:space="preserve"> Правительства РФ от 30.12.2013г. №1314</w:t>
      </w:r>
      <w:r>
        <w:rPr>
          <w:bCs/>
          <w:sz w:val="22"/>
        </w:rPr>
        <w:t>.</w:t>
      </w:r>
    </w:p>
    <w:p w:rsidR="00C134EB" w:rsidRPr="004E702D" w:rsidRDefault="00C134EB" w:rsidP="00C134EB">
      <w:pPr>
        <w:rPr>
          <w:b/>
          <w:sz w:val="22"/>
        </w:rPr>
      </w:pPr>
      <w:r w:rsidRPr="004E702D">
        <w:rPr>
          <w:b/>
          <w:sz w:val="22"/>
        </w:rPr>
        <w:t>По электроснабжению:</w:t>
      </w:r>
    </w:p>
    <w:p w:rsidR="00C134EB" w:rsidRDefault="00C134EB" w:rsidP="00C134EB">
      <w:pPr>
        <w:rPr>
          <w:bCs/>
          <w:sz w:val="22"/>
        </w:rPr>
      </w:pPr>
      <w:r w:rsidRPr="00FD2520">
        <w:rPr>
          <w:bCs/>
          <w:sz w:val="22"/>
        </w:rPr>
        <w:t>Лот №1,</w:t>
      </w:r>
      <w:r>
        <w:rPr>
          <w:bCs/>
          <w:sz w:val="22"/>
        </w:rPr>
        <w:t xml:space="preserve"> №2</w:t>
      </w:r>
    </w:p>
    <w:p w:rsidR="00C134EB" w:rsidRPr="004E702D" w:rsidRDefault="00C134EB" w:rsidP="00C134EB">
      <w:pPr>
        <w:rPr>
          <w:bCs/>
          <w:sz w:val="22"/>
        </w:rPr>
      </w:pPr>
      <w:r w:rsidRPr="004E702D">
        <w:rPr>
          <w:bCs/>
          <w:sz w:val="22"/>
        </w:rPr>
        <w:t>Технологическое присо</w:t>
      </w:r>
      <w:r>
        <w:rPr>
          <w:bCs/>
          <w:sz w:val="22"/>
        </w:rPr>
        <w:t xml:space="preserve">единение к электрическим сетям </w:t>
      </w:r>
      <w:r w:rsidRPr="004E702D">
        <w:rPr>
          <w:bCs/>
          <w:sz w:val="22"/>
        </w:rPr>
        <w:t xml:space="preserve">АО «Самарская сетевая компания» возможно. </w:t>
      </w:r>
    </w:p>
    <w:p w:rsidR="00C134EB" w:rsidRPr="004E702D" w:rsidRDefault="00C134EB" w:rsidP="00C134EB">
      <w:pPr>
        <w:rPr>
          <w:bCs/>
          <w:sz w:val="22"/>
        </w:rPr>
      </w:pPr>
      <w:r w:rsidRPr="004E702D">
        <w:rPr>
          <w:bCs/>
          <w:sz w:val="22"/>
        </w:rPr>
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</w:t>
      </w:r>
      <w:proofErr w:type="spellStart"/>
      <w:r w:rsidRPr="004E702D">
        <w:rPr>
          <w:bCs/>
          <w:sz w:val="22"/>
        </w:rPr>
        <w:t>энергопринимающих</w:t>
      </w:r>
      <w:proofErr w:type="spellEnd"/>
      <w:r w:rsidRPr="004E702D">
        <w:rPr>
          <w:bCs/>
          <w:sz w:val="22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АО «Самарская сетевая компания».</w:t>
      </w:r>
    </w:p>
    <w:p w:rsidR="00C134EB" w:rsidRPr="004E702D" w:rsidRDefault="00C134EB" w:rsidP="00C134EB">
      <w:pPr>
        <w:rPr>
          <w:bCs/>
          <w:sz w:val="22"/>
        </w:rPr>
      </w:pPr>
      <w:r w:rsidRPr="004E702D">
        <w:rPr>
          <w:bCs/>
          <w:sz w:val="22"/>
        </w:rPr>
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</w:r>
    </w:p>
    <w:p w:rsidR="00C134EB" w:rsidRPr="004E702D" w:rsidRDefault="00C134EB" w:rsidP="00C134EB">
      <w:pPr>
        <w:rPr>
          <w:bCs/>
          <w:sz w:val="22"/>
        </w:rPr>
      </w:pPr>
      <w:r w:rsidRPr="004E702D">
        <w:rPr>
          <w:bCs/>
          <w:sz w:val="22"/>
        </w:rPr>
        <w:t xml:space="preserve">2. В соответствии с Приказом Министерства энергетики и жилищно-коммунального хозяйства Самарской области от </w:t>
      </w:r>
      <w:r>
        <w:rPr>
          <w:bCs/>
          <w:sz w:val="22"/>
        </w:rPr>
        <w:t>28.12.2020</w:t>
      </w:r>
      <w:r w:rsidRPr="004E702D">
        <w:rPr>
          <w:bCs/>
          <w:sz w:val="22"/>
        </w:rPr>
        <w:t xml:space="preserve"> г. №</w:t>
      </w:r>
      <w:r>
        <w:rPr>
          <w:bCs/>
          <w:sz w:val="22"/>
        </w:rPr>
        <w:t>887</w:t>
      </w:r>
      <w:r w:rsidRPr="004E702D">
        <w:rPr>
          <w:bCs/>
          <w:sz w:val="22"/>
        </w:rPr>
        <w:t xml:space="preserve"> размер платы за технологическое присоединение к электрическим сетям 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</w:t>
      </w:r>
      <w:proofErr w:type="spellStart"/>
      <w:r w:rsidRPr="004E702D">
        <w:rPr>
          <w:bCs/>
          <w:sz w:val="22"/>
        </w:rPr>
        <w:t>энергопринимающих</w:t>
      </w:r>
      <w:proofErr w:type="spellEnd"/>
      <w:r w:rsidRPr="004E702D">
        <w:rPr>
          <w:bCs/>
          <w:sz w:val="22"/>
        </w:rPr>
        <w:t xml:space="preserve"> устройств максимальной присоединяемой мощностью,  не превышающей 15 кВт включительно (с учетом ранее присоединенной в данной точке присоединения мощности),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</w:r>
    </w:p>
    <w:p w:rsidR="00C134EB" w:rsidRPr="004E702D" w:rsidRDefault="00C134EB" w:rsidP="00C134EB">
      <w:pPr>
        <w:rPr>
          <w:b/>
          <w:sz w:val="22"/>
        </w:rPr>
      </w:pPr>
      <w:r w:rsidRPr="004E702D">
        <w:rPr>
          <w:b/>
          <w:sz w:val="22"/>
        </w:rPr>
        <w:t>Водо</w:t>
      </w:r>
      <w:r>
        <w:rPr>
          <w:b/>
          <w:sz w:val="22"/>
        </w:rPr>
        <w:t>снабжение</w:t>
      </w:r>
    </w:p>
    <w:p w:rsidR="00C134EB" w:rsidRDefault="00C134EB" w:rsidP="00C134EB">
      <w:pPr>
        <w:rPr>
          <w:bCs/>
          <w:sz w:val="22"/>
        </w:rPr>
      </w:pPr>
      <w:r>
        <w:rPr>
          <w:bCs/>
          <w:sz w:val="22"/>
        </w:rPr>
        <w:t>Лот№</w:t>
      </w:r>
      <w:r w:rsidR="00792C8E">
        <w:rPr>
          <w:bCs/>
          <w:sz w:val="22"/>
        </w:rPr>
        <w:t>1,</w:t>
      </w:r>
      <w:r>
        <w:rPr>
          <w:bCs/>
          <w:sz w:val="22"/>
        </w:rPr>
        <w:t>2</w:t>
      </w:r>
    </w:p>
    <w:p w:rsidR="00C134EB" w:rsidRDefault="00C134EB" w:rsidP="00C134EB">
      <w:pPr>
        <w:rPr>
          <w:bCs/>
          <w:sz w:val="22"/>
        </w:rPr>
      </w:pPr>
      <w:r>
        <w:rPr>
          <w:bCs/>
          <w:sz w:val="22"/>
        </w:rPr>
        <w:t>1.Точк</w:t>
      </w:r>
      <w:r w:rsidR="00621133">
        <w:rPr>
          <w:bCs/>
          <w:sz w:val="22"/>
        </w:rPr>
        <w:t>а</w:t>
      </w:r>
      <w:r>
        <w:rPr>
          <w:bCs/>
          <w:sz w:val="22"/>
        </w:rPr>
        <w:t xml:space="preserve"> подключения от существующего водопровода Ф</w:t>
      </w:r>
      <w:r w:rsidR="00621133">
        <w:rPr>
          <w:bCs/>
          <w:sz w:val="22"/>
        </w:rPr>
        <w:t>110 мм</w:t>
      </w:r>
      <w:r>
        <w:rPr>
          <w:bCs/>
          <w:sz w:val="22"/>
        </w:rPr>
        <w:t xml:space="preserve">, проложенного по </w:t>
      </w:r>
      <w:proofErr w:type="spellStart"/>
      <w:r>
        <w:rPr>
          <w:bCs/>
          <w:sz w:val="22"/>
        </w:rPr>
        <w:t>ул.</w:t>
      </w:r>
      <w:r w:rsidR="00621133">
        <w:rPr>
          <w:bCs/>
          <w:sz w:val="22"/>
        </w:rPr>
        <w:t>Промышленная</w:t>
      </w:r>
      <w:proofErr w:type="spellEnd"/>
      <w:r>
        <w:rPr>
          <w:bCs/>
          <w:sz w:val="22"/>
        </w:rPr>
        <w:t xml:space="preserve">, </w:t>
      </w:r>
      <w:r w:rsidR="00621133">
        <w:rPr>
          <w:bCs/>
          <w:sz w:val="22"/>
        </w:rPr>
        <w:t xml:space="preserve">с установленным бессрочным обременением, </w:t>
      </w:r>
      <w:proofErr w:type="spellStart"/>
      <w:r w:rsidR="00621133">
        <w:rPr>
          <w:bCs/>
          <w:sz w:val="22"/>
        </w:rPr>
        <w:t>г.Кинель</w:t>
      </w:r>
      <w:proofErr w:type="spellEnd"/>
      <w:r w:rsidR="00621133">
        <w:rPr>
          <w:bCs/>
          <w:sz w:val="22"/>
        </w:rPr>
        <w:t xml:space="preserve"> ВК проектируемый</w:t>
      </w:r>
      <w:r>
        <w:rPr>
          <w:bCs/>
          <w:sz w:val="22"/>
        </w:rPr>
        <w:t>.</w:t>
      </w:r>
    </w:p>
    <w:p w:rsidR="00786F02" w:rsidRDefault="00786F02" w:rsidP="00C134EB">
      <w:pPr>
        <w:rPr>
          <w:bCs/>
          <w:sz w:val="22"/>
        </w:rPr>
      </w:pPr>
      <w:r>
        <w:rPr>
          <w:bCs/>
          <w:sz w:val="22"/>
        </w:rPr>
        <w:t xml:space="preserve">В период пользования участком в </w:t>
      </w:r>
      <w:proofErr w:type="spellStart"/>
      <w:r>
        <w:rPr>
          <w:bCs/>
          <w:sz w:val="22"/>
        </w:rPr>
        <w:t>обременной</w:t>
      </w:r>
      <w:proofErr w:type="spellEnd"/>
      <w:r>
        <w:rPr>
          <w:bCs/>
          <w:sz w:val="22"/>
        </w:rPr>
        <w:t xml:space="preserve"> зоне запрещается:</w:t>
      </w:r>
    </w:p>
    <w:p w:rsidR="00786F02" w:rsidRDefault="00786F02" w:rsidP="00C134EB">
      <w:pPr>
        <w:rPr>
          <w:bCs/>
          <w:sz w:val="22"/>
        </w:rPr>
      </w:pPr>
      <w:r>
        <w:rPr>
          <w:bCs/>
          <w:sz w:val="22"/>
        </w:rPr>
        <w:t>- Складирование материалов и оборудования;</w:t>
      </w:r>
    </w:p>
    <w:p w:rsidR="00786F02" w:rsidRDefault="00786F02" w:rsidP="00C134EB">
      <w:pPr>
        <w:rPr>
          <w:bCs/>
          <w:sz w:val="22"/>
        </w:rPr>
      </w:pPr>
      <w:r>
        <w:rPr>
          <w:bCs/>
          <w:sz w:val="22"/>
        </w:rPr>
        <w:t>- Строительство зданий и сооружений;</w:t>
      </w:r>
    </w:p>
    <w:p w:rsidR="00786F02" w:rsidRDefault="00786F02" w:rsidP="00C134EB">
      <w:pPr>
        <w:rPr>
          <w:bCs/>
          <w:sz w:val="22"/>
        </w:rPr>
      </w:pPr>
      <w:r>
        <w:rPr>
          <w:bCs/>
          <w:sz w:val="22"/>
        </w:rPr>
        <w:lastRenderedPageBreak/>
        <w:t>- Организация стоянки автотранспорта;</w:t>
      </w:r>
    </w:p>
    <w:p w:rsidR="00786F02" w:rsidRDefault="00786F02" w:rsidP="00C134EB">
      <w:pPr>
        <w:rPr>
          <w:bCs/>
          <w:sz w:val="22"/>
        </w:rPr>
      </w:pPr>
      <w:r>
        <w:rPr>
          <w:bCs/>
          <w:sz w:val="22"/>
        </w:rPr>
        <w:t>- Заграждение строительным мусором</w:t>
      </w:r>
    </w:p>
    <w:p w:rsidR="00786F02" w:rsidRDefault="00786F02" w:rsidP="00C134EB">
      <w:pPr>
        <w:rPr>
          <w:bCs/>
          <w:sz w:val="22"/>
        </w:rPr>
      </w:pPr>
      <w:r>
        <w:rPr>
          <w:bCs/>
          <w:sz w:val="22"/>
        </w:rPr>
        <w:t>2.Обеспечение беспрепятственного доступа представителей «</w:t>
      </w:r>
      <w:proofErr w:type="spellStart"/>
      <w:r>
        <w:rPr>
          <w:bCs/>
          <w:sz w:val="22"/>
        </w:rPr>
        <w:t>Кинельская</w:t>
      </w:r>
      <w:proofErr w:type="spellEnd"/>
      <w:r>
        <w:rPr>
          <w:bCs/>
          <w:sz w:val="22"/>
        </w:rPr>
        <w:t xml:space="preserve"> ТЭК» для проведения аварийных и профилактических работ на сетях.</w:t>
      </w:r>
    </w:p>
    <w:p w:rsidR="004C7941" w:rsidRDefault="004C7941" w:rsidP="00C134EB">
      <w:pPr>
        <w:rPr>
          <w:bCs/>
          <w:sz w:val="22"/>
        </w:rPr>
      </w:pPr>
      <w:r>
        <w:rPr>
          <w:bCs/>
          <w:sz w:val="22"/>
        </w:rPr>
        <w:t>3. На водопровод, проложенный в границах участка наложено обременение. Ширина коридора 10 метров, по 5 метров от оси водопровода в каждую сторону.</w:t>
      </w:r>
    </w:p>
    <w:p w:rsidR="004C7941" w:rsidRDefault="004C7941" w:rsidP="00C134EB">
      <w:pPr>
        <w:rPr>
          <w:bCs/>
          <w:sz w:val="22"/>
        </w:rPr>
      </w:pPr>
      <w:r>
        <w:rPr>
          <w:bCs/>
          <w:sz w:val="22"/>
        </w:rPr>
        <w:t>4.Максимальная помощь- 5,3 м3/сутки.</w:t>
      </w:r>
    </w:p>
    <w:p w:rsidR="004C7941" w:rsidRDefault="004C7941" w:rsidP="00C134EB">
      <w:pPr>
        <w:rPr>
          <w:bCs/>
          <w:sz w:val="22"/>
        </w:rPr>
      </w:pPr>
      <w:r>
        <w:rPr>
          <w:bCs/>
          <w:sz w:val="22"/>
        </w:rPr>
        <w:t>5. Гарантируемый свободный напор в месте присоединения -1,0 атм.</w:t>
      </w:r>
    </w:p>
    <w:p w:rsidR="00545DA5" w:rsidRDefault="004C7941" w:rsidP="00C134EB">
      <w:pPr>
        <w:rPr>
          <w:b/>
          <w:sz w:val="22"/>
        </w:rPr>
      </w:pPr>
      <w:r>
        <w:rPr>
          <w:bCs/>
          <w:sz w:val="22"/>
        </w:rPr>
        <w:t>6.Разрешаемый отбор объема холодной воды – по представленному заявителем расчету подключаемой мощности (нагрузки)</w:t>
      </w:r>
      <w:r w:rsidR="00792C8E">
        <w:rPr>
          <w:bCs/>
          <w:sz w:val="22"/>
        </w:rPr>
        <w:t xml:space="preserve"> на наружные сети водоснабжения.</w:t>
      </w:r>
    </w:p>
    <w:p w:rsidR="00C134EB" w:rsidRPr="004E702D" w:rsidRDefault="00C134EB" w:rsidP="00C134EB">
      <w:pPr>
        <w:rPr>
          <w:b/>
          <w:sz w:val="22"/>
        </w:rPr>
      </w:pPr>
      <w:r>
        <w:rPr>
          <w:b/>
          <w:sz w:val="22"/>
        </w:rPr>
        <w:t>Водоотведение</w:t>
      </w:r>
    </w:p>
    <w:p w:rsidR="00C134EB" w:rsidRPr="004E702D" w:rsidRDefault="00C134EB" w:rsidP="00C134EB">
      <w:pPr>
        <w:rPr>
          <w:bCs/>
          <w:sz w:val="22"/>
        </w:rPr>
      </w:pPr>
      <w:r>
        <w:rPr>
          <w:bCs/>
          <w:sz w:val="22"/>
        </w:rPr>
        <w:t>Лот №1</w:t>
      </w:r>
      <w:r w:rsidR="00621133">
        <w:rPr>
          <w:bCs/>
          <w:sz w:val="22"/>
        </w:rPr>
        <w:t>,2</w:t>
      </w:r>
    </w:p>
    <w:p w:rsidR="00A62F15" w:rsidRDefault="00C134EB" w:rsidP="00621133">
      <w:pPr>
        <w:rPr>
          <w:bCs/>
          <w:sz w:val="22"/>
        </w:rPr>
      </w:pPr>
      <w:r>
        <w:rPr>
          <w:bCs/>
          <w:sz w:val="22"/>
        </w:rPr>
        <w:t>1.</w:t>
      </w:r>
      <w:r w:rsidR="00621133">
        <w:rPr>
          <w:bCs/>
          <w:sz w:val="22"/>
        </w:rPr>
        <w:t>Канализационные сети в данном районе отсутствуют.</w:t>
      </w:r>
    </w:p>
    <w:p w:rsidR="00C134EB" w:rsidRPr="007D0A2D" w:rsidRDefault="00C134EB" w:rsidP="00C134EB">
      <w:pPr>
        <w:ind w:firstLine="0"/>
        <w:rPr>
          <w:bCs/>
          <w:sz w:val="22"/>
        </w:rPr>
      </w:pPr>
    </w:p>
    <w:p w:rsidR="00C134EB" w:rsidRPr="000D4DEB" w:rsidRDefault="00C134EB" w:rsidP="00C134EB">
      <w:pPr>
        <w:rPr>
          <w:b/>
          <w:sz w:val="22"/>
        </w:rPr>
      </w:pPr>
      <w:r>
        <w:rPr>
          <w:b/>
          <w:sz w:val="22"/>
        </w:rPr>
        <w:t xml:space="preserve">7. </w:t>
      </w:r>
      <w:r w:rsidRPr="000D4DEB">
        <w:rPr>
          <w:b/>
          <w:sz w:val="22"/>
        </w:rPr>
        <w:t>Порядок подготовки и заполнения заявки на участие в аукционе, порядок ее приема</w:t>
      </w:r>
      <w:r>
        <w:rPr>
          <w:b/>
          <w:sz w:val="22"/>
        </w:rPr>
        <w:t>. Рассмотрение заявок.</w:t>
      </w:r>
      <w:r w:rsidRPr="000D4DEB">
        <w:rPr>
          <w:b/>
          <w:sz w:val="22"/>
        </w:rPr>
        <w:t xml:space="preserve"> 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2) копии документов, удостоверяющих личность заявителя (для граждан);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 xml:space="preserve">3) </w:t>
      </w:r>
      <w:proofErr w:type="gramStart"/>
      <w:r w:rsidRPr="000D4DEB">
        <w:rPr>
          <w:sz w:val="22"/>
        </w:rPr>
        <w:t>надлежащим образом</w:t>
      </w:r>
      <w:proofErr w:type="gramEnd"/>
      <w:r w:rsidRPr="000D4DEB">
        <w:rPr>
          <w:sz w:val="22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4) документы, подтверждающие внесение задатка.</w:t>
      </w:r>
    </w:p>
    <w:p w:rsidR="00C134EB" w:rsidRPr="000D4DEB" w:rsidRDefault="00C134EB" w:rsidP="00C134EB">
      <w:pPr>
        <w:rPr>
          <w:sz w:val="22"/>
        </w:rPr>
      </w:pPr>
      <w:proofErr w:type="gramStart"/>
      <w:r w:rsidRPr="000D4DEB">
        <w:rPr>
          <w:sz w:val="22"/>
        </w:rPr>
        <w:t>5)от</w:t>
      </w:r>
      <w:proofErr w:type="gramEnd"/>
      <w:r w:rsidRPr="000D4DEB">
        <w:rPr>
          <w:sz w:val="22"/>
        </w:rPr>
        <w:t xml:space="preserve">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Копия указанной доверенности, в случае подачи заявки уполномоченным лицом, включается в комплект заявки на участие в торгах </w:t>
      </w:r>
      <w:r w:rsidRPr="00BE25CC">
        <w:rPr>
          <w:sz w:val="22"/>
        </w:rPr>
        <w:t>с приложением копии общегражданского паспорта РФ.</w:t>
      </w:r>
      <w:r w:rsidRPr="000D4DEB">
        <w:rPr>
          <w:sz w:val="22"/>
        </w:rPr>
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</w:r>
    </w:p>
    <w:p w:rsidR="00C134EB" w:rsidRPr="000D4DEB" w:rsidRDefault="00C134EB" w:rsidP="00C134EB">
      <w:pPr>
        <w:ind w:firstLine="426"/>
        <w:rPr>
          <w:sz w:val="22"/>
        </w:rPr>
      </w:pPr>
      <w:r w:rsidRPr="000D4DEB">
        <w:rPr>
          <w:sz w:val="22"/>
        </w:rPr>
        <w:t>Один заявитель вправе подать только одну заявку на участие в аукционе.</w:t>
      </w:r>
    </w:p>
    <w:p w:rsidR="00C134EB" w:rsidRPr="000D4DEB" w:rsidRDefault="00C134EB" w:rsidP="00C134EB">
      <w:pPr>
        <w:ind w:firstLine="426"/>
        <w:rPr>
          <w:sz w:val="22"/>
        </w:rPr>
      </w:pPr>
      <w:r w:rsidRPr="000D4DEB">
        <w:rPr>
          <w:sz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34EB" w:rsidRPr="000D4DEB" w:rsidRDefault="00C134EB" w:rsidP="00C134EB">
      <w:pPr>
        <w:ind w:firstLine="426"/>
        <w:rPr>
          <w:sz w:val="22"/>
        </w:rPr>
      </w:pPr>
      <w:r w:rsidRPr="000D4DEB">
        <w:rPr>
          <w:sz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134EB" w:rsidRPr="000D4DEB" w:rsidRDefault="00C134EB" w:rsidP="00C134EB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 xml:space="preserve">      </w:t>
      </w:r>
      <w:r w:rsidRPr="00772E4C">
        <w:rPr>
          <w:i/>
          <w:sz w:val="22"/>
        </w:rPr>
        <w:t>Заявитель не допускается</w:t>
      </w:r>
      <w:r w:rsidRPr="000D4DEB">
        <w:rPr>
          <w:sz w:val="22"/>
        </w:rPr>
        <w:t xml:space="preserve"> к участию в аукционе в следующих случаях:</w:t>
      </w:r>
    </w:p>
    <w:p w:rsidR="00C134EB" w:rsidRPr="000D4DEB" w:rsidRDefault="00C134EB" w:rsidP="00C134EB">
      <w:pPr>
        <w:autoSpaceDE w:val="0"/>
        <w:autoSpaceDN w:val="0"/>
        <w:adjustRightInd w:val="0"/>
        <w:rPr>
          <w:sz w:val="22"/>
        </w:rPr>
      </w:pPr>
      <w:bookmarkStart w:id="3" w:name="sub_391281"/>
      <w:r w:rsidRPr="000D4DEB">
        <w:rPr>
          <w:sz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134EB" w:rsidRPr="000D4DEB" w:rsidRDefault="00C134EB" w:rsidP="00C134EB">
      <w:pPr>
        <w:autoSpaceDE w:val="0"/>
        <w:autoSpaceDN w:val="0"/>
        <w:adjustRightInd w:val="0"/>
        <w:rPr>
          <w:sz w:val="22"/>
        </w:rPr>
      </w:pPr>
      <w:bookmarkStart w:id="4" w:name="sub_391282"/>
      <w:bookmarkEnd w:id="3"/>
      <w:r w:rsidRPr="000D4DEB">
        <w:rPr>
          <w:sz w:val="22"/>
        </w:rPr>
        <w:t xml:space="preserve">2) </w:t>
      </w:r>
      <w:proofErr w:type="spellStart"/>
      <w:r w:rsidRPr="000D4DEB">
        <w:rPr>
          <w:sz w:val="22"/>
        </w:rPr>
        <w:t>непоступление</w:t>
      </w:r>
      <w:proofErr w:type="spellEnd"/>
      <w:r w:rsidRPr="000D4DEB">
        <w:rPr>
          <w:sz w:val="22"/>
        </w:rPr>
        <w:t xml:space="preserve"> задатка на дату рассмотрения заявок на участие в аукционе;</w:t>
      </w:r>
    </w:p>
    <w:p w:rsidR="00C134EB" w:rsidRPr="000D4DEB" w:rsidRDefault="00C134EB" w:rsidP="00C134EB">
      <w:pPr>
        <w:autoSpaceDE w:val="0"/>
        <w:autoSpaceDN w:val="0"/>
        <w:adjustRightInd w:val="0"/>
        <w:rPr>
          <w:sz w:val="22"/>
        </w:rPr>
      </w:pPr>
      <w:bookmarkStart w:id="5" w:name="sub_391283"/>
      <w:bookmarkEnd w:id="4"/>
      <w:r w:rsidRPr="000D4DEB">
        <w:rPr>
          <w:sz w:val="22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5"/>
    <w:p w:rsidR="00C134EB" w:rsidRPr="000D4DEB" w:rsidRDefault="00C134EB" w:rsidP="00C134EB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</w:t>
      </w:r>
      <w:r>
        <w:rPr>
          <w:sz w:val="22"/>
        </w:rPr>
        <w:t xml:space="preserve"> </w:t>
      </w:r>
      <w:r w:rsidRPr="000D4DEB">
        <w:rPr>
          <w:sz w:val="22"/>
        </w:rPr>
        <w:t>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C134EB" w:rsidRPr="00611FFC" w:rsidRDefault="00C134EB" w:rsidP="00C134EB">
      <w:pPr>
        <w:rPr>
          <w:sz w:val="22"/>
        </w:rPr>
      </w:pPr>
      <w:r w:rsidRPr="000D4DEB">
        <w:rPr>
          <w:sz w:val="22"/>
        </w:rPr>
        <w:t>Прием заявок и ознакомление с пакетом документов по предмету торгов</w:t>
      </w:r>
      <w:r w:rsidRPr="000D4DEB">
        <w:rPr>
          <w:color w:val="525252"/>
          <w:sz w:val="22"/>
        </w:rPr>
        <w:t xml:space="preserve"> </w:t>
      </w:r>
      <w:r w:rsidRPr="000D4DEB">
        <w:rPr>
          <w:sz w:val="22"/>
        </w:rPr>
        <w:t xml:space="preserve">осуществляется по адресу: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gramStart"/>
      <w:r w:rsidRPr="000D4DEB">
        <w:rPr>
          <w:sz w:val="22"/>
        </w:rPr>
        <w:t>42</w:t>
      </w:r>
      <w:proofErr w:type="gramEnd"/>
      <w:r w:rsidRPr="000D4DEB">
        <w:rPr>
          <w:sz w:val="22"/>
        </w:rPr>
        <w:t xml:space="preserve"> а, комната 107 </w:t>
      </w:r>
      <w:r w:rsidR="00792C8E">
        <w:rPr>
          <w:b/>
          <w:sz w:val="22"/>
        </w:rPr>
        <w:t>начиная с 09.00 часов 19</w:t>
      </w:r>
      <w:r w:rsidR="00545DA5">
        <w:rPr>
          <w:b/>
          <w:sz w:val="22"/>
        </w:rPr>
        <w:t>.0</w:t>
      </w:r>
      <w:r w:rsidR="00792C8E">
        <w:rPr>
          <w:b/>
          <w:sz w:val="22"/>
        </w:rPr>
        <w:t>5</w:t>
      </w:r>
      <w:r w:rsidR="00545DA5">
        <w:rPr>
          <w:b/>
          <w:sz w:val="22"/>
        </w:rPr>
        <w:t>.</w:t>
      </w:r>
      <w:r w:rsidRPr="00611FFC">
        <w:rPr>
          <w:b/>
          <w:sz w:val="22"/>
        </w:rPr>
        <w:t xml:space="preserve"> 2022 г.</w:t>
      </w:r>
    </w:p>
    <w:p w:rsidR="00C134EB" w:rsidRPr="00611FFC" w:rsidRDefault="00C134EB" w:rsidP="00C134EB">
      <w:pPr>
        <w:rPr>
          <w:b/>
          <w:sz w:val="22"/>
        </w:rPr>
      </w:pPr>
      <w:r w:rsidRPr="00611FFC">
        <w:rPr>
          <w:sz w:val="22"/>
        </w:rPr>
        <w:t xml:space="preserve">Прием документов заканчивается </w:t>
      </w:r>
      <w:r w:rsidR="00792C8E" w:rsidRPr="00792C8E">
        <w:rPr>
          <w:b/>
          <w:sz w:val="22"/>
        </w:rPr>
        <w:t>14</w:t>
      </w:r>
      <w:r w:rsidRPr="00792C8E">
        <w:rPr>
          <w:b/>
          <w:sz w:val="22"/>
        </w:rPr>
        <w:t>.0</w:t>
      </w:r>
      <w:r w:rsidR="00792C8E" w:rsidRPr="00792C8E">
        <w:rPr>
          <w:b/>
          <w:sz w:val="22"/>
        </w:rPr>
        <w:t>6</w:t>
      </w:r>
      <w:r w:rsidRPr="00792C8E">
        <w:rPr>
          <w:b/>
          <w:sz w:val="22"/>
        </w:rPr>
        <w:t xml:space="preserve"> 2022</w:t>
      </w:r>
      <w:r w:rsidRPr="00611FFC">
        <w:rPr>
          <w:b/>
          <w:sz w:val="22"/>
        </w:rPr>
        <w:t xml:space="preserve"> г. в 10.00 часов.</w:t>
      </w:r>
    </w:p>
    <w:p w:rsidR="00C134EB" w:rsidRDefault="00C134EB" w:rsidP="00C134EB">
      <w:pPr>
        <w:pStyle w:val="a4"/>
        <w:jc w:val="both"/>
        <w:rPr>
          <w:sz w:val="22"/>
          <w:szCs w:val="22"/>
        </w:rPr>
      </w:pPr>
      <w:r w:rsidRPr="00611FFC">
        <w:rPr>
          <w:rStyle w:val="a5"/>
          <w:sz w:val="22"/>
          <w:szCs w:val="22"/>
        </w:rPr>
        <w:lastRenderedPageBreak/>
        <w:t xml:space="preserve">             Определение участников торгов (аукциона) </w:t>
      </w:r>
      <w:r w:rsidRPr="00611FFC">
        <w:rPr>
          <w:sz w:val="22"/>
          <w:szCs w:val="22"/>
        </w:rPr>
        <w:t xml:space="preserve">будет произведено комиссией по проведению торгов по продаже права заключения договора аренды земельных участков </w:t>
      </w:r>
      <w:r w:rsidR="00792C8E">
        <w:rPr>
          <w:b/>
          <w:sz w:val="22"/>
          <w:szCs w:val="22"/>
        </w:rPr>
        <w:t xml:space="preserve">17 июня </w:t>
      </w:r>
      <w:r w:rsidRPr="00611FFC">
        <w:rPr>
          <w:b/>
          <w:sz w:val="22"/>
          <w:szCs w:val="22"/>
        </w:rPr>
        <w:t>2022 года в 1</w:t>
      </w:r>
      <w:r w:rsidR="00792C8E">
        <w:rPr>
          <w:b/>
          <w:sz w:val="22"/>
          <w:szCs w:val="22"/>
        </w:rPr>
        <w:t>1</w:t>
      </w:r>
      <w:r w:rsidRPr="00611FFC">
        <w:rPr>
          <w:b/>
          <w:sz w:val="22"/>
          <w:szCs w:val="22"/>
        </w:rPr>
        <w:t xml:space="preserve"> час. 30 мин.</w:t>
      </w:r>
      <w:r w:rsidRPr="00611FFC">
        <w:rPr>
          <w:sz w:val="22"/>
          <w:szCs w:val="22"/>
        </w:rPr>
        <w:t xml:space="preserve"> по адресу: Самарская область, </w:t>
      </w:r>
      <w:proofErr w:type="spellStart"/>
      <w:r w:rsidRPr="00611FFC">
        <w:rPr>
          <w:sz w:val="22"/>
          <w:szCs w:val="22"/>
        </w:rPr>
        <w:t>г.Кинель</w:t>
      </w:r>
      <w:proofErr w:type="spellEnd"/>
      <w:r w:rsidRPr="00611FFC">
        <w:rPr>
          <w:sz w:val="22"/>
          <w:szCs w:val="22"/>
        </w:rPr>
        <w:t>, улица Мира, 42А, каб.103.</w:t>
      </w:r>
    </w:p>
    <w:p w:rsidR="00C134EB" w:rsidRPr="000D4DEB" w:rsidRDefault="00C134EB" w:rsidP="00C134EB">
      <w:pPr>
        <w:pStyle w:val="a4"/>
        <w:jc w:val="both"/>
        <w:rPr>
          <w:color w:val="000000"/>
          <w:sz w:val="22"/>
        </w:rPr>
      </w:pPr>
      <w:r>
        <w:rPr>
          <w:sz w:val="22"/>
          <w:szCs w:val="22"/>
        </w:rPr>
        <w:t xml:space="preserve">             </w:t>
      </w:r>
      <w:r w:rsidRPr="000D4DEB">
        <w:rPr>
          <w:color w:val="000000"/>
          <w:sz w:val="22"/>
        </w:rPr>
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</w:r>
    </w:p>
    <w:p w:rsidR="00C134EB" w:rsidRPr="000D4DEB" w:rsidRDefault="00C134EB" w:rsidP="00C134EB">
      <w:pPr>
        <w:rPr>
          <w:sz w:val="22"/>
        </w:rPr>
      </w:pPr>
      <w:r>
        <w:rPr>
          <w:b/>
          <w:sz w:val="22"/>
        </w:rPr>
        <w:t xml:space="preserve">8. </w:t>
      </w:r>
      <w:r w:rsidRPr="000D4DEB">
        <w:rPr>
          <w:b/>
          <w:sz w:val="22"/>
        </w:rPr>
        <w:t>Порядок внесения участниками аукц</w:t>
      </w:r>
      <w:r>
        <w:rPr>
          <w:b/>
          <w:sz w:val="22"/>
        </w:rPr>
        <w:t>и</w:t>
      </w:r>
      <w:r w:rsidRPr="000D4DEB">
        <w:rPr>
          <w:b/>
          <w:sz w:val="22"/>
        </w:rPr>
        <w:t>она задатка</w:t>
      </w:r>
    </w:p>
    <w:p w:rsidR="00C134EB" w:rsidRDefault="00C134EB" w:rsidP="00C134EB">
      <w:pPr>
        <w:pStyle w:val="ConsNormal"/>
        <w:ind w:firstLine="0"/>
        <w:jc w:val="both"/>
        <w:rPr>
          <w:rFonts w:ascii="Times New Roman" w:hAnsi="Times New Roman"/>
          <w:sz w:val="22"/>
        </w:rPr>
      </w:pPr>
      <w:r w:rsidRPr="00CA4CDE">
        <w:rPr>
          <w:rFonts w:ascii="Times New Roman" w:hAnsi="Times New Roman"/>
          <w:sz w:val="22"/>
        </w:rPr>
        <w:t xml:space="preserve">Размеры задатков, вносимых заявителями для участия в торгах, перечисляются </w:t>
      </w:r>
      <w:r>
        <w:rPr>
          <w:rFonts w:ascii="Times New Roman" w:hAnsi="Times New Roman"/>
          <w:sz w:val="22"/>
        </w:rPr>
        <w:t>следующие реквизиты:</w:t>
      </w:r>
    </w:p>
    <w:p w:rsidR="00C134EB" w:rsidRDefault="00C134EB" w:rsidP="00C134EB">
      <w:pPr>
        <w:pStyle w:val="ConsNormal"/>
        <w:ind w:firstLine="0"/>
        <w:jc w:val="both"/>
        <w:rPr>
          <w:rFonts w:ascii="Times New Roman" w:hAnsi="Times New Roman"/>
          <w:sz w:val="22"/>
        </w:rPr>
      </w:pPr>
    </w:p>
    <w:p w:rsidR="00C134EB" w:rsidRPr="009F79B2" w:rsidRDefault="00C134EB" w:rsidP="00C134EB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ИНН/КПП 6350000872/635001001</w:t>
      </w:r>
    </w:p>
    <w:p w:rsidR="00C134EB" w:rsidRPr="009F79B2" w:rsidRDefault="00C134EB" w:rsidP="00C134EB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УФК по Самарской </w:t>
      </w:r>
      <w:proofErr w:type="gramStart"/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области  (</w:t>
      </w:r>
      <w:proofErr w:type="gramEnd"/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Комитет по управлению муниципальным имуществом  городского округа </w:t>
      </w:r>
      <w:proofErr w:type="spellStart"/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Кинель</w:t>
      </w:r>
      <w:proofErr w:type="spellEnd"/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Самарской области)</w:t>
      </w:r>
    </w:p>
    <w:p w:rsidR="00C134EB" w:rsidRPr="009F79B2" w:rsidRDefault="00C134EB" w:rsidP="00C134EB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Единый казначейский </w:t>
      </w: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чет</w:t>
      </w: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40102810545370000036</w:t>
      </w:r>
    </w:p>
    <w:p w:rsidR="00C134EB" w:rsidRPr="009F79B2" w:rsidRDefault="00C134EB" w:rsidP="00C134EB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Номер казначейского счета</w:t>
      </w: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03232643367080004200</w:t>
      </w:r>
    </w:p>
    <w:p w:rsidR="00C134EB" w:rsidRPr="009F79B2" w:rsidRDefault="00C134EB" w:rsidP="00C134EB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БИК 013601205</w:t>
      </w:r>
    </w:p>
    <w:p w:rsidR="00C134EB" w:rsidRPr="009F79B2" w:rsidRDefault="00C134EB" w:rsidP="00C134EB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Банк Отделение Самара Банка </w:t>
      </w:r>
      <w:proofErr w:type="gramStart"/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России  /</w:t>
      </w:r>
      <w:proofErr w:type="gramEnd"/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/ УФК по Самарской области  г. Самара</w:t>
      </w:r>
    </w:p>
    <w:p w:rsidR="00C134EB" w:rsidRPr="009F79B2" w:rsidRDefault="00C134EB" w:rsidP="00C134EB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9F79B2">
        <w:rPr>
          <w:rFonts w:ascii="Times New Roman" w:hAnsi="Times New Roman"/>
          <w:bCs/>
          <w:color w:val="000000"/>
          <w:spacing w:val="-3"/>
          <w:sz w:val="24"/>
          <w:szCs w:val="24"/>
        </w:rPr>
        <w:t>ОКТМО 36708000</w:t>
      </w:r>
    </w:p>
    <w:p w:rsidR="00C134EB" w:rsidRDefault="00C134EB" w:rsidP="00C134E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9F79B2">
        <w:rPr>
          <w:rFonts w:ascii="Times New Roman" w:hAnsi="Times New Roman"/>
          <w:sz w:val="24"/>
          <w:szCs w:val="24"/>
        </w:rPr>
        <w:t xml:space="preserve"> КБК 00000000000000000000.</w:t>
      </w:r>
    </w:p>
    <w:p w:rsidR="00C134EB" w:rsidRPr="000D4DEB" w:rsidRDefault="00C134EB" w:rsidP="00C134EB">
      <w:pPr>
        <w:rPr>
          <w:sz w:val="22"/>
        </w:rPr>
      </w:pPr>
      <w:r w:rsidRPr="00B0472C">
        <w:rPr>
          <w:sz w:val="24"/>
          <w:szCs w:val="24"/>
        </w:rPr>
        <w:t>В назначении платежа указывается: «Задаток для участия в аукционе п</w:t>
      </w:r>
      <w:r w:rsidRPr="000D4DEB">
        <w:rPr>
          <w:sz w:val="22"/>
        </w:rPr>
        <w:t>о лоту №____».</w:t>
      </w:r>
    </w:p>
    <w:p w:rsidR="00C134EB" w:rsidRDefault="00C134EB" w:rsidP="00C134EB">
      <w:pPr>
        <w:ind w:firstLine="426"/>
        <w:rPr>
          <w:sz w:val="22"/>
        </w:rPr>
      </w:pPr>
      <w:r w:rsidRPr="000D4DEB">
        <w:rPr>
          <w:sz w:val="22"/>
        </w:rPr>
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r>
        <w:rPr>
          <w:sz w:val="22"/>
        </w:rPr>
        <w:t xml:space="preserve"> </w:t>
      </w:r>
      <w:r w:rsidRPr="000D4DEB">
        <w:rPr>
          <w:sz w:val="22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  <w:r>
        <w:rPr>
          <w:sz w:val="22"/>
        </w:rPr>
        <w:t xml:space="preserve">           </w:t>
      </w:r>
    </w:p>
    <w:p w:rsidR="00C134EB" w:rsidRDefault="00C134EB" w:rsidP="00C134EB">
      <w:pPr>
        <w:rPr>
          <w:sz w:val="22"/>
        </w:rPr>
      </w:pPr>
      <w:r w:rsidRPr="000D4DEB">
        <w:rPr>
          <w:sz w:val="22"/>
        </w:rPr>
        <w:t xml:space="preserve">    </w:t>
      </w:r>
    </w:p>
    <w:p w:rsidR="00C134EB" w:rsidRPr="000D4DEB" w:rsidRDefault="00C134EB" w:rsidP="00C134EB">
      <w:pPr>
        <w:rPr>
          <w:b/>
          <w:sz w:val="22"/>
        </w:rPr>
      </w:pPr>
      <w:r w:rsidRPr="000D4DEB">
        <w:rPr>
          <w:sz w:val="22"/>
        </w:rPr>
        <w:t xml:space="preserve">  </w:t>
      </w:r>
      <w:bookmarkStart w:id="6" w:name="sub_391211"/>
      <w:r w:rsidRPr="000D4DEB">
        <w:rPr>
          <w:b/>
          <w:sz w:val="22"/>
        </w:rPr>
        <w:t xml:space="preserve">9. Порядок проведения аукциона </w:t>
      </w:r>
    </w:p>
    <w:p w:rsidR="00C134EB" w:rsidRPr="000D4DEB" w:rsidRDefault="00C134EB" w:rsidP="00C134EB">
      <w:pPr>
        <w:rPr>
          <w:sz w:val="22"/>
        </w:rPr>
      </w:pPr>
      <w:r>
        <w:rPr>
          <w:sz w:val="22"/>
        </w:rPr>
        <w:t>9</w:t>
      </w:r>
      <w:r w:rsidRPr="000D4DEB">
        <w:rPr>
          <w:sz w:val="22"/>
        </w:rPr>
        <w:t>.1.</w:t>
      </w:r>
      <w:r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C134EB" w:rsidRPr="000D4DEB" w:rsidRDefault="00C134EB" w:rsidP="00C134EB">
      <w:pPr>
        <w:rPr>
          <w:sz w:val="22"/>
        </w:rPr>
      </w:pPr>
      <w:r>
        <w:rPr>
          <w:sz w:val="22"/>
        </w:rPr>
        <w:t>9</w:t>
      </w:r>
      <w:r w:rsidRPr="000D4DEB">
        <w:rPr>
          <w:sz w:val="22"/>
        </w:rPr>
        <w:t>.2.</w:t>
      </w:r>
      <w:r w:rsidRPr="000D4DEB">
        <w:rPr>
          <w:sz w:val="22"/>
        </w:rPr>
        <w:tab/>
        <w:t>Аукцион проводится в следующем порядке: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>
        <w:rPr>
          <w:sz w:val="22"/>
        </w:rPr>
        <w:t xml:space="preserve"> по адресу: Самарская область, </w:t>
      </w:r>
      <w:proofErr w:type="spellStart"/>
      <w:r>
        <w:rPr>
          <w:sz w:val="22"/>
        </w:rPr>
        <w:t>г.Кинель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ул.Мира</w:t>
      </w:r>
      <w:proofErr w:type="spellEnd"/>
      <w:r>
        <w:rPr>
          <w:sz w:val="22"/>
        </w:rPr>
        <w:t xml:space="preserve">, 42А, ком.107 </w:t>
      </w:r>
      <w:r w:rsidRPr="000D4DEB">
        <w:rPr>
          <w:sz w:val="22"/>
        </w:rPr>
        <w:t>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lastRenderedPageBreak/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после оглашения аукционистом начальной цены </w:t>
      </w:r>
      <w:proofErr w:type="gramStart"/>
      <w:r w:rsidRPr="000D4DEB">
        <w:rPr>
          <w:sz w:val="22"/>
        </w:rPr>
        <w:t>аукциона,  участникам</w:t>
      </w:r>
      <w:proofErr w:type="gramEnd"/>
      <w:r w:rsidRPr="000D4DEB">
        <w:rPr>
          <w:sz w:val="22"/>
        </w:rPr>
        <w:t xml:space="preserve"> аукциона предлагается заявить эту цену путем поднятия карточек;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наибольшую цену или наибольший размер ежегодной арендной </w:t>
      </w:r>
      <w:proofErr w:type="gramStart"/>
      <w:r w:rsidRPr="000D4DEB">
        <w:rPr>
          <w:sz w:val="22"/>
        </w:rPr>
        <w:t>платы  за</w:t>
      </w:r>
      <w:proofErr w:type="gramEnd"/>
      <w:r w:rsidRPr="000D4DEB">
        <w:rPr>
          <w:sz w:val="22"/>
        </w:rPr>
        <w:t xml:space="preserve"> земельный участок.</w:t>
      </w:r>
    </w:p>
    <w:p w:rsidR="00C134EB" w:rsidRPr="000D4DEB" w:rsidRDefault="00C134EB" w:rsidP="00C134EB">
      <w:pPr>
        <w:rPr>
          <w:sz w:val="22"/>
        </w:rPr>
      </w:pPr>
      <w:r>
        <w:rPr>
          <w:sz w:val="22"/>
        </w:rPr>
        <w:t>9</w:t>
      </w:r>
      <w:r w:rsidRPr="000D4DEB">
        <w:rPr>
          <w:sz w:val="22"/>
        </w:rPr>
        <w:t xml:space="preserve">.3. Во время проведения аукциона его участникам запрещено покидать зал проведения аукциона, передвигаться по залу проведения аукциона, осуществлять </w:t>
      </w:r>
      <w:proofErr w:type="gramStart"/>
      <w:r w:rsidRPr="000D4DEB">
        <w:rPr>
          <w:sz w:val="22"/>
        </w:rPr>
        <w:t>действия</w:t>
      </w:r>
      <w:proofErr w:type="gramEnd"/>
      <w:r w:rsidRPr="000D4DEB">
        <w:rPr>
          <w:sz w:val="22"/>
        </w:rPr>
        <w:t xml:space="preserve">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C134EB" w:rsidRDefault="00C134EB" w:rsidP="00C134EB">
      <w:pPr>
        <w:pStyle w:val="a4"/>
        <w:jc w:val="both"/>
        <w:rPr>
          <w:b/>
          <w:sz w:val="22"/>
        </w:rPr>
      </w:pPr>
      <w:r>
        <w:rPr>
          <w:sz w:val="22"/>
          <w:szCs w:val="22"/>
        </w:rPr>
        <w:t xml:space="preserve">             9.4.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.torgi.gov.ru организатором аукциона в течение трех дней со дня принятия данного решения.</w:t>
      </w:r>
    </w:p>
    <w:p w:rsidR="00C134EB" w:rsidRPr="0039227B" w:rsidRDefault="00C134EB" w:rsidP="00C134E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>. Дата, время и место проведения аукциона</w:t>
      </w:r>
    </w:p>
    <w:p w:rsidR="00C134EB" w:rsidRPr="00611FFC" w:rsidRDefault="00C134EB" w:rsidP="00C134EB">
      <w:pPr>
        <w:rPr>
          <w:b/>
          <w:sz w:val="24"/>
          <w:szCs w:val="24"/>
        </w:rPr>
      </w:pPr>
      <w:r w:rsidRPr="003F1640">
        <w:rPr>
          <w:sz w:val="22"/>
        </w:rPr>
        <w:t xml:space="preserve">Аукцион будет проведен </w:t>
      </w:r>
      <w:r w:rsidR="00792C8E">
        <w:rPr>
          <w:b/>
          <w:sz w:val="22"/>
        </w:rPr>
        <w:t>21.06</w:t>
      </w:r>
      <w:r w:rsidR="00545DA5">
        <w:rPr>
          <w:b/>
          <w:sz w:val="22"/>
        </w:rPr>
        <w:t>.</w:t>
      </w:r>
      <w:r w:rsidRPr="00611FFC">
        <w:rPr>
          <w:b/>
          <w:sz w:val="22"/>
        </w:rPr>
        <w:t>2022г. в 10 час. 00 мин</w:t>
      </w:r>
      <w:r w:rsidRPr="00611FFC">
        <w:rPr>
          <w:color w:val="FF0000"/>
          <w:sz w:val="22"/>
        </w:rPr>
        <w:t>.</w:t>
      </w:r>
      <w:r w:rsidRPr="00611FFC">
        <w:rPr>
          <w:sz w:val="22"/>
        </w:rPr>
        <w:t xml:space="preserve">  по местному времени по адресу: Самарская область, </w:t>
      </w:r>
      <w:proofErr w:type="spellStart"/>
      <w:r w:rsidRPr="00611FFC">
        <w:rPr>
          <w:sz w:val="22"/>
        </w:rPr>
        <w:t>г.Кинель</w:t>
      </w:r>
      <w:proofErr w:type="spellEnd"/>
      <w:r w:rsidRPr="00611FFC">
        <w:rPr>
          <w:sz w:val="22"/>
        </w:rPr>
        <w:t xml:space="preserve">, </w:t>
      </w:r>
      <w:proofErr w:type="spellStart"/>
      <w:r w:rsidRPr="00611FFC">
        <w:rPr>
          <w:sz w:val="22"/>
        </w:rPr>
        <w:t>ул.Мира</w:t>
      </w:r>
      <w:proofErr w:type="spellEnd"/>
      <w:r w:rsidRPr="00611FFC">
        <w:rPr>
          <w:sz w:val="22"/>
        </w:rPr>
        <w:t>, 42а, каб.103</w:t>
      </w:r>
    </w:p>
    <w:p w:rsidR="00C134EB" w:rsidRPr="00611FFC" w:rsidRDefault="00C134EB" w:rsidP="00C134EB">
      <w:pPr>
        <w:rPr>
          <w:b/>
          <w:sz w:val="22"/>
        </w:rPr>
      </w:pPr>
      <w:r w:rsidRPr="00611FFC">
        <w:rPr>
          <w:b/>
          <w:sz w:val="22"/>
        </w:rPr>
        <w:t>11. Оформление результатов торгов</w:t>
      </w:r>
    </w:p>
    <w:p w:rsidR="00C134EB" w:rsidRDefault="00C134EB" w:rsidP="00C134EB">
      <w:pPr>
        <w:pStyle w:val="a4"/>
        <w:jc w:val="both"/>
        <w:rPr>
          <w:sz w:val="22"/>
          <w:szCs w:val="22"/>
        </w:rPr>
      </w:pPr>
      <w:r w:rsidRPr="00611FFC">
        <w:rPr>
          <w:rStyle w:val="a5"/>
          <w:sz w:val="22"/>
          <w:szCs w:val="22"/>
        </w:rPr>
        <w:t>Подведение итогов торгов (аукциона)</w:t>
      </w:r>
      <w:r w:rsidRPr="00611FFC">
        <w:rPr>
          <w:b/>
          <w:sz w:val="22"/>
          <w:szCs w:val="22"/>
        </w:rPr>
        <w:t xml:space="preserve"> </w:t>
      </w:r>
      <w:r w:rsidRPr="00611FFC">
        <w:rPr>
          <w:sz w:val="22"/>
          <w:szCs w:val="22"/>
        </w:rPr>
        <w:t xml:space="preserve">будет проведено </w:t>
      </w:r>
      <w:r w:rsidR="00792C8E">
        <w:rPr>
          <w:b/>
          <w:sz w:val="22"/>
          <w:szCs w:val="22"/>
        </w:rPr>
        <w:t>21 июня</w:t>
      </w:r>
      <w:r w:rsidR="00545DA5">
        <w:rPr>
          <w:b/>
          <w:sz w:val="22"/>
          <w:szCs w:val="22"/>
        </w:rPr>
        <w:t xml:space="preserve"> </w:t>
      </w:r>
      <w:r w:rsidRPr="00611FFC">
        <w:rPr>
          <w:b/>
          <w:sz w:val="22"/>
          <w:szCs w:val="22"/>
        </w:rPr>
        <w:t>2022г.</w:t>
      </w:r>
      <w:r w:rsidRPr="00611FFC">
        <w:rPr>
          <w:rStyle w:val="a5"/>
          <w:sz w:val="22"/>
          <w:szCs w:val="22"/>
        </w:rPr>
        <w:t xml:space="preserve"> </w:t>
      </w:r>
      <w:r w:rsidRPr="00611FFC">
        <w:rPr>
          <w:sz w:val="22"/>
          <w:szCs w:val="22"/>
        </w:rPr>
        <w:t xml:space="preserve">по адресу: Самарская область, </w:t>
      </w:r>
      <w:proofErr w:type="spellStart"/>
      <w:r w:rsidRPr="00611FFC">
        <w:rPr>
          <w:sz w:val="22"/>
          <w:szCs w:val="22"/>
        </w:rPr>
        <w:t>г.Кинель</w:t>
      </w:r>
      <w:proofErr w:type="spellEnd"/>
      <w:r w:rsidRPr="00611FFC">
        <w:rPr>
          <w:sz w:val="22"/>
          <w:szCs w:val="22"/>
        </w:rPr>
        <w:t>, улица Мира, 42А, каб.103.</w:t>
      </w:r>
    </w:p>
    <w:p w:rsidR="00C134EB" w:rsidRPr="000D4DEB" w:rsidRDefault="00C134EB" w:rsidP="00C134EB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134EB" w:rsidRPr="000D4DEB" w:rsidRDefault="00C134EB" w:rsidP="00C134EB">
      <w:pPr>
        <w:pStyle w:val="a4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п.15 ст.39.12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Pr="000D4DEB">
        <w:rPr>
          <w:sz w:val="22"/>
          <w:szCs w:val="22"/>
        </w:rPr>
        <w:t>о результатах аукциона.</w:t>
      </w:r>
    </w:p>
    <w:p w:rsidR="00C134EB" w:rsidRPr="000D4DEB" w:rsidRDefault="00C134EB" w:rsidP="00C134EB">
      <w:pPr>
        <w:rPr>
          <w:b/>
          <w:sz w:val="22"/>
        </w:rPr>
      </w:pPr>
      <w:r>
        <w:rPr>
          <w:b/>
          <w:sz w:val="22"/>
        </w:rPr>
        <w:t xml:space="preserve">12. </w:t>
      </w:r>
      <w:r w:rsidRPr="000D4DEB">
        <w:rPr>
          <w:b/>
          <w:sz w:val="22"/>
        </w:rPr>
        <w:t>Заключение договора аренды</w:t>
      </w:r>
      <w:r>
        <w:rPr>
          <w:b/>
          <w:sz w:val="22"/>
        </w:rPr>
        <w:t xml:space="preserve"> </w:t>
      </w:r>
      <w:r w:rsidRPr="000D4DEB">
        <w:rPr>
          <w:b/>
          <w:sz w:val="22"/>
        </w:rPr>
        <w:t xml:space="preserve">по итогам аукциона </w:t>
      </w:r>
    </w:p>
    <w:p w:rsidR="00C134EB" w:rsidRPr="000D4DEB" w:rsidRDefault="00C134EB" w:rsidP="00C134EB">
      <w:pPr>
        <w:pStyle w:val="a4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C134EB" w:rsidRPr="000D4DEB" w:rsidRDefault="00C134EB" w:rsidP="00C134EB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C134EB" w:rsidRDefault="00C134EB" w:rsidP="00C134EB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Pr="000D4DEB">
        <w:rPr>
          <w:b/>
          <w:sz w:val="22"/>
        </w:rPr>
        <w:t>г.о.Кинель</w:t>
      </w:r>
      <w:proofErr w:type="spellEnd"/>
      <w:r w:rsidRPr="000D4DEB">
        <w:rPr>
          <w:b/>
          <w:sz w:val="22"/>
        </w:rPr>
        <w:t xml:space="preserve"> </w:t>
      </w:r>
      <w:r w:rsidRPr="000D4DEB">
        <w:rPr>
          <w:b/>
          <w:sz w:val="22"/>
          <w:lang w:val="en-US"/>
        </w:rPr>
        <w:t>http</w:t>
      </w:r>
      <w:r w:rsidRPr="000D4DEB">
        <w:rPr>
          <w:b/>
          <w:sz w:val="22"/>
        </w:rPr>
        <w:t>://</w:t>
      </w:r>
      <w:r w:rsidRPr="000D4DEB">
        <w:rPr>
          <w:b/>
          <w:sz w:val="22"/>
          <w:lang w:val="en-US"/>
        </w:rPr>
        <w:t>www</w:t>
      </w:r>
      <w:r w:rsidRPr="000D4DEB">
        <w:rPr>
          <w:b/>
          <w:sz w:val="22"/>
        </w:rPr>
        <w:t>.</w:t>
      </w:r>
      <w:proofErr w:type="spellStart"/>
      <w:r w:rsidRPr="000D4DEB">
        <w:rPr>
          <w:b/>
          <w:sz w:val="22"/>
        </w:rPr>
        <w:t>кинельгород.рф</w:t>
      </w:r>
      <w:proofErr w:type="spellEnd"/>
      <w:r w:rsidRPr="000D4DEB">
        <w:rPr>
          <w:b/>
          <w:sz w:val="22"/>
        </w:rPr>
        <w:t xml:space="preserve"> и </w:t>
      </w:r>
      <w:r w:rsidRPr="000D4DEB">
        <w:rPr>
          <w:b/>
          <w:bCs/>
          <w:sz w:val="22"/>
        </w:rPr>
        <w:t xml:space="preserve">на </w:t>
      </w:r>
      <w:proofErr w:type="gramStart"/>
      <w:r w:rsidRPr="000D4DEB">
        <w:rPr>
          <w:b/>
          <w:bCs/>
          <w:sz w:val="22"/>
        </w:rPr>
        <w:t xml:space="preserve">сайте  </w:t>
      </w:r>
      <w:hyperlink r:id="rId6" w:history="1">
        <w:r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Pr="000D4DEB">
          <w:rPr>
            <w:rStyle w:val="a3"/>
            <w:b/>
            <w:color w:val="000000"/>
            <w:sz w:val="22"/>
          </w:rPr>
          <w:t>://</w:t>
        </w:r>
        <w:r w:rsidRPr="000D4DEB">
          <w:rPr>
            <w:rStyle w:val="a3"/>
            <w:b/>
            <w:color w:val="000000"/>
            <w:sz w:val="22"/>
            <w:lang w:val="en-US"/>
          </w:rPr>
          <w:t>www</w:t>
        </w:r>
        <w:r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  <w:proofErr w:type="gramEnd"/>
      </w:hyperlink>
      <w:r w:rsidRPr="000D4DEB">
        <w:rPr>
          <w:b/>
          <w:color w:val="000000"/>
          <w:sz w:val="22"/>
        </w:rPr>
        <w:t xml:space="preserve">  </w:t>
      </w:r>
      <w:r w:rsidRPr="000D4DEB">
        <w:rPr>
          <w:b/>
          <w:sz w:val="22"/>
        </w:rPr>
        <w:t xml:space="preserve">в сети «Интернет». </w:t>
      </w:r>
      <w:bookmarkEnd w:id="6"/>
    </w:p>
    <w:p w:rsidR="003655CF" w:rsidRDefault="003655CF"/>
    <w:sectPr w:rsidR="003655CF" w:rsidSect="009C718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36CA"/>
    <w:multiLevelType w:val="hybridMultilevel"/>
    <w:tmpl w:val="51A83334"/>
    <w:lvl w:ilvl="0" w:tplc="8BAA9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BE"/>
    <w:rsid w:val="000F5C41"/>
    <w:rsid w:val="00137727"/>
    <w:rsid w:val="00155DBE"/>
    <w:rsid w:val="001656CE"/>
    <w:rsid w:val="001F62F6"/>
    <w:rsid w:val="003655CF"/>
    <w:rsid w:val="00397F8B"/>
    <w:rsid w:val="004C7941"/>
    <w:rsid w:val="00545DA5"/>
    <w:rsid w:val="00606F05"/>
    <w:rsid w:val="00611FFC"/>
    <w:rsid w:val="00621133"/>
    <w:rsid w:val="0077573E"/>
    <w:rsid w:val="00786F02"/>
    <w:rsid w:val="00792C8E"/>
    <w:rsid w:val="00932589"/>
    <w:rsid w:val="00936F81"/>
    <w:rsid w:val="009E32E1"/>
    <w:rsid w:val="00A62F15"/>
    <w:rsid w:val="00A64000"/>
    <w:rsid w:val="00A7306B"/>
    <w:rsid w:val="00B228CB"/>
    <w:rsid w:val="00BA19F1"/>
    <w:rsid w:val="00C134EB"/>
    <w:rsid w:val="00C1452D"/>
    <w:rsid w:val="00C71E3F"/>
    <w:rsid w:val="00D234C9"/>
    <w:rsid w:val="00DB5875"/>
    <w:rsid w:val="00E21F28"/>
    <w:rsid w:val="00F37A6E"/>
    <w:rsid w:val="00F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95B09-4900-4624-9B20-FC52A900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4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134EB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C134EB"/>
    <w:rPr>
      <w:szCs w:val="20"/>
    </w:rPr>
  </w:style>
  <w:style w:type="paragraph" w:styleId="a4">
    <w:name w:val="Normal (Web)"/>
    <w:basedOn w:val="a"/>
    <w:uiPriority w:val="99"/>
    <w:rsid w:val="00C134EB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5">
    <w:name w:val="Strong"/>
    <w:uiPriority w:val="22"/>
    <w:qFormat/>
    <w:rsid w:val="00C134EB"/>
    <w:rPr>
      <w:b/>
      <w:bCs/>
    </w:rPr>
  </w:style>
  <w:style w:type="paragraph" w:customStyle="1" w:styleId="ConsNormal">
    <w:name w:val="ConsNormal"/>
    <w:rsid w:val="00C134E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F5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3268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28</cp:revision>
  <dcterms:created xsi:type="dcterms:W3CDTF">2022-02-20T11:02:00Z</dcterms:created>
  <dcterms:modified xsi:type="dcterms:W3CDTF">2022-05-18T10:03:00Z</dcterms:modified>
</cp:coreProperties>
</file>